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88C" w14:textId="2A2170EF" w:rsidR="00F325E0" w:rsidRDefault="002F54F0" w:rsidP="002E75A0">
      <w:pPr>
        <w:rPr>
          <w:rFonts w:cstheme="minorHAnsi"/>
          <w:b/>
          <w:bCs/>
          <w:iCs/>
          <w:sz w:val="40"/>
          <w:szCs w:val="40"/>
        </w:rPr>
      </w:pPr>
      <w:r w:rsidRPr="00F325E0">
        <w:rPr>
          <w:rFonts w:cstheme="minorHAnsi"/>
          <w:b/>
          <w:bCs/>
          <w:iCs/>
          <w:sz w:val="40"/>
          <w:szCs w:val="40"/>
        </w:rPr>
        <w:t>OPERATIONAL SUPPORT PROCESSES</w:t>
      </w:r>
    </w:p>
    <w:p w14:paraId="33BEA715" w14:textId="558662D3" w:rsidR="009D59C5" w:rsidRPr="00777A6D" w:rsidRDefault="00B6239E" w:rsidP="002E75A0">
      <w:pPr>
        <w:rPr>
          <w:sz w:val="20"/>
          <w:szCs w:val="20"/>
        </w:rPr>
      </w:pPr>
      <w:r w:rsidRPr="00B6239E">
        <w:rPr>
          <w:sz w:val="20"/>
          <w:szCs w:val="20"/>
        </w:rPr>
        <w:t>The Operational Support Processes document provides information on how the project will be supported when the project is in production.</w:t>
      </w:r>
      <w:r w:rsidR="008E3E1F">
        <w:rPr>
          <w:sz w:val="20"/>
          <w:szCs w:val="20"/>
        </w:rPr>
        <w:t xml:space="preserve"> </w:t>
      </w:r>
      <w:r w:rsidR="00207DA1">
        <w:rPr>
          <w:sz w:val="20"/>
          <w:szCs w:val="20"/>
        </w:rPr>
        <w:t xml:space="preserve">If this project requires technical support from the </w:t>
      </w:r>
      <w:r w:rsidR="0086241A">
        <w:rPr>
          <w:sz w:val="20"/>
          <w:szCs w:val="20"/>
        </w:rPr>
        <w:t xml:space="preserve">Enterprise Data Integration Services and Reporting </w:t>
      </w:r>
      <w:r w:rsidR="003C4794">
        <w:rPr>
          <w:sz w:val="20"/>
          <w:szCs w:val="20"/>
        </w:rPr>
        <w:t xml:space="preserve">(EDISR) </w:t>
      </w:r>
      <w:r w:rsidR="0086241A">
        <w:rPr>
          <w:sz w:val="20"/>
          <w:szCs w:val="20"/>
        </w:rPr>
        <w:t xml:space="preserve">Team (e.g., support relating to data and application/software deployment), the additional section </w:t>
      </w:r>
      <w:r w:rsidR="00B874FC">
        <w:rPr>
          <w:sz w:val="20"/>
          <w:szCs w:val="20"/>
        </w:rPr>
        <w:t xml:space="preserve">marked as “optional” </w:t>
      </w:r>
      <w:r w:rsidR="00AB51A5">
        <w:rPr>
          <w:sz w:val="20"/>
          <w:szCs w:val="20"/>
        </w:rPr>
        <w:t xml:space="preserve">will </w:t>
      </w:r>
      <w:r w:rsidR="00B874FC">
        <w:rPr>
          <w:sz w:val="20"/>
          <w:szCs w:val="20"/>
        </w:rPr>
        <w:t xml:space="preserve">apply. </w:t>
      </w:r>
    </w:p>
    <w:tbl>
      <w:tblPr>
        <w:tblStyle w:val="TableGrid1"/>
        <w:tblpPr w:leftFromText="180" w:rightFromText="180" w:vertAnchor="text" w:horzAnchor="margin" w:tblpXSpec="center" w:tblpY="145"/>
        <w:tblW w:w="9391" w:type="dxa"/>
        <w:tblLook w:val="04A0" w:firstRow="1" w:lastRow="0" w:firstColumn="1" w:lastColumn="0" w:noHBand="0" w:noVBand="1"/>
      </w:tblPr>
      <w:tblGrid>
        <w:gridCol w:w="1887"/>
        <w:gridCol w:w="2340"/>
        <w:gridCol w:w="2160"/>
        <w:gridCol w:w="3004"/>
      </w:tblGrid>
      <w:tr w:rsidR="00130D59" w:rsidRPr="00130D59" w14:paraId="23569C13" w14:textId="77777777" w:rsidTr="000B0501">
        <w:trPr>
          <w:trHeight w:val="533"/>
        </w:trPr>
        <w:tc>
          <w:tcPr>
            <w:tcW w:w="93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vAlign w:val="center"/>
          </w:tcPr>
          <w:p w14:paraId="7A297411" w14:textId="77777777" w:rsidR="00130D59" w:rsidRPr="00130D59" w:rsidRDefault="00130D59" w:rsidP="00130D59">
            <w:pPr>
              <w:spacing w:before="40" w:after="40"/>
              <w:rPr>
                <w:b/>
                <w:color w:val="FFFFFF" w:themeColor="background1"/>
              </w:rPr>
            </w:pPr>
            <w:r w:rsidRPr="00130D59">
              <w:rPr>
                <w:b/>
                <w:color w:val="FFFFFF" w:themeColor="background1"/>
              </w:rPr>
              <w:t>KEY PROJECT INFORMATION</w:t>
            </w:r>
          </w:p>
        </w:tc>
      </w:tr>
      <w:tr w:rsidR="00130D59" w:rsidRPr="00130D59" w14:paraId="55F18DAA" w14:textId="77777777" w:rsidTr="005D0A4A">
        <w:trPr>
          <w:trHeight w:val="262"/>
        </w:trPr>
        <w:tc>
          <w:tcPr>
            <w:tcW w:w="93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E4DF5" w14:textId="77777777" w:rsidR="00130D59" w:rsidRPr="00130D59" w:rsidRDefault="00130D59" w:rsidP="00130D5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30D59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>This table should be completed by ITS PPMO POC or the Project Manager, as it provides general information about the project.</w:t>
            </w:r>
          </w:p>
        </w:tc>
      </w:tr>
      <w:tr w:rsidR="00130D59" w:rsidRPr="00130D59" w14:paraId="1CD1A72A" w14:textId="77777777" w:rsidTr="005377BA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ED48E8C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6D57E5" w14:textId="06930CD3" w:rsidR="00130D59" w:rsidRPr="000A240C" w:rsidRDefault="00130D59" w:rsidP="00130D59"/>
        </w:tc>
      </w:tr>
      <w:tr w:rsidR="00130D59" w:rsidRPr="00130D59" w14:paraId="35DA7CF5" w14:textId="77777777" w:rsidTr="005377BA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206A7DD" w14:textId="77777777" w:rsidR="00130D59" w:rsidRPr="00130D59" w:rsidRDefault="00130D59" w:rsidP="00130D59">
            <w:pPr>
              <w:spacing w:line="259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NAME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28634" w14:textId="525FB1BA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2C34638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OWNER NAME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99733" w14:textId="52C80408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03C6BD76" w14:textId="77777777" w:rsidTr="005377BA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9F89F65" w14:textId="77777777" w:rsidR="00130D59" w:rsidRPr="00130D59" w:rsidRDefault="00130D59" w:rsidP="00130D59">
            <w:pPr>
              <w:spacing w:line="259" w:lineRule="auto"/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ORG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97BE" w14:textId="3C320A72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8553AC0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PROJECT MANAGER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BB2C9" w14:textId="5E4F8FBB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30D59" w:rsidRPr="00130D59" w14:paraId="2F311277" w14:textId="77777777" w:rsidTr="005377BA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A5F15AE" w14:textId="77777777" w:rsidR="00130D59" w:rsidRPr="00130D59" w:rsidRDefault="00130D59" w:rsidP="00130D59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POC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AECC" w14:textId="66C798D2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67181E1" w14:textId="77777777" w:rsidR="00130D59" w:rsidRPr="00130D59" w:rsidRDefault="00130D59" w:rsidP="00130D59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SPONSOR PROJECT MANAGER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0704D" w14:textId="2D49D732" w:rsidR="00130D59" w:rsidRPr="00130D59" w:rsidRDefault="00130D59" w:rsidP="00130D59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A0304" w:rsidRPr="00130D59" w14:paraId="48875853" w14:textId="77777777" w:rsidTr="005377BA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89E2691" w14:textId="7EF8C67E" w:rsidR="008A0304" w:rsidRPr="00130D59" w:rsidRDefault="008A0304" w:rsidP="008A0304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IMPACT GROUP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A3928" w14:textId="123E8F3A" w:rsidR="008A0304" w:rsidRPr="0017143D" w:rsidRDefault="008A0304" w:rsidP="008A030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AF7B03" w14:textId="56294E60" w:rsidR="008A0304" w:rsidRPr="0017143D" w:rsidRDefault="008A0304" w:rsidP="008A0304">
            <w:pPr>
              <w:rPr>
                <w:b/>
                <w:bCs/>
                <w:sz w:val="20"/>
                <w:szCs w:val="20"/>
              </w:rPr>
            </w:pPr>
            <w:r w:rsidRPr="00D811E7">
              <w:rPr>
                <w:b/>
                <w:bCs/>
                <w:sz w:val="20"/>
                <w:szCs w:val="20"/>
              </w:rPr>
              <w:t>IMPACT SCOPE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F06DE" w14:textId="04D15FFA" w:rsidR="008A0304" w:rsidRPr="0017143D" w:rsidRDefault="008A0304" w:rsidP="008A030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A0304" w:rsidRPr="00130D59" w14:paraId="64B3E214" w14:textId="77777777" w:rsidTr="005377BA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5454A7" w14:textId="266E0D96" w:rsidR="008A0304" w:rsidRPr="00130D59" w:rsidRDefault="008A0304" w:rsidP="008A0304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AUDIT TASK NUMBER(S)</w:t>
            </w:r>
          </w:p>
        </w:tc>
        <w:tc>
          <w:tcPr>
            <w:tcW w:w="7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03EBE" w14:textId="05095CDF" w:rsidR="008A0304" w:rsidRPr="0017143D" w:rsidRDefault="008A0304" w:rsidP="008A030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  <w:tr w:rsidR="008A0304" w:rsidRPr="00130D59" w14:paraId="7EEEA8DA" w14:textId="77777777" w:rsidTr="005377BA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F4F80C" w14:textId="1BBD657A" w:rsidR="008A0304" w:rsidRPr="00130D59" w:rsidRDefault="008A0304" w:rsidP="008A0304">
            <w:pPr>
              <w:contextualSpacing/>
              <w:rPr>
                <w:b/>
                <w:bCs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ITS SERVICE TICKET(S)</w:t>
            </w:r>
          </w:p>
        </w:tc>
        <w:tc>
          <w:tcPr>
            <w:tcW w:w="7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DBF2" w14:textId="533C7E59" w:rsidR="008A0304" w:rsidRPr="0017143D" w:rsidRDefault="008A0304" w:rsidP="008A0304">
            <w:pPr>
              <w:rPr>
                <w:sz w:val="20"/>
                <w:szCs w:val="20"/>
              </w:rPr>
            </w:pPr>
          </w:p>
        </w:tc>
      </w:tr>
      <w:tr w:rsidR="008A0304" w:rsidRPr="00130D59" w14:paraId="228DC35D" w14:textId="77777777" w:rsidTr="00D725D2">
        <w:trPr>
          <w:trHeight w:val="403"/>
        </w:trPr>
        <w:tc>
          <w:tcPr>
            <w:tcW w:w="1887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D321402" w14:textId="33AFB301" w:rsidR="008A0304" w:rsidRPr="00130D59" w:rsidRDefault="008A0304" w:rsidP="008A0304">
            <w:pPr>
              <w:rPr>
                <w:b/>
                <w:sz w:val="20"/>
                <w:szCs w:val="20"/>
              </w:rPr>
            </w:pPr>
            <w:r w:rsidRPr="00130D59">
              <w:rPr>
                <w:b/>
                <w:bCs/>
                <w:sz w:val="20"/>
                <w:szCs w:val="20"/>
              </w:rPr>
              <w:t>DOCUMENT AUTHOR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668B1" w14:textId="28363096" w:rsidR="008A0304" w:rsidRPr="0017143D" w:rsidRDefault="008A0304" w:rsidP="008A0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5B3194" w14:textId="322DD280" w:rsidR="008A0304" w:rsidRPr="0017143D" w:rsidRDefault="008A0304" w:rsidP="008A03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30D59">
              <w:rPr>
                <w:rFonts w:cstheme="minorHAnsi"/>
                <w:b/>
                <w:bCs/>
                <w:iCs/>
                <w:sz w:val="20"/>
                <w:szCs w:val="20"/>
              </w:rPr>
              <w:t>DOCUMENT DATE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9EE75" w14:textId="0C6AC69D" w:rsidR="008A0304" w:rsidRPr="0017143D" w:rsidRDefault="008A0304" w:rsidP="008A03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B57819" w14:textId="77777777" w:rsidR="00030748" w:rsidRPr="006B6B4B" w:rsidRDefault="00030748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4A32E0" w14:paraId="11C3F889" w14:textId="77777777" w:rsidTr="002F4323">
        <w:trPr>
          <w:trHeight w:val="533"/>
          <w:tblHeader/>
          <w:jc w:val="center"/>
        </w:trPr>
        <w:tc>
          <w:tcPr>
            <w:tcW w:w="9445" w:type="dxa"/>
            <w:tcBorders>
              <w:bottom w:val="single" w:sz="4" w:space="0" w:color="auto"/>
            </w:tcBorders>
            <w:shd w:val="clear" w:color="auto" w:fill="006633"/>
            <w:vAlign w:val="center"/>
          </w:tcPr>
          <w:p w14:paraId="665CD0D2" w14:textId="77777777" w:rsidR="004A32E0" w:rsidRPr="000A240C" w:rsidRDefault="004A32E0" w:rsidP="00D22DF7">
            <w:pPr>
              <w:tabs>
                <w:tab w:val="left" w:pos="5071"/>
              </w:tabs>
              <w:rPr>
                <w:rStyle w:val="PlaceholderText"/>
                <w:b/>
                <w:bCs/>
                <w:color w:val="FFFFFF" w:themeColor="background1"/>
              </w:rPr>
            </w:pPr>
            <w:r w:rsidRPr="000A240C">
              <w:rPr>
                <w:rStyle w:val="PlaceholderText"/>
                <w:b/>
                <w:bCs/>
                <w:color w:val="FFFFFF" w:themeColor="background1"/>
              </w:rPr>
              <w:t>REVISION HISTORY</w:t>
            </w:r>
          </w:p>
        </w:tc>
      </w:tr>
    </w:tbl>
    <w:p w14:paraId="63BBB081" w14:textId="77777777" w:rsidR="002F4323" w:rsidRPr="002F4323" w:rsidRDefault="002F4323">
      <w:pPr>
        <w:rPr>
          <w:sz w:val="6"/>
          <w:szCs w:val="6"/>
        </w:rPr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1606"/>
        <w:gridCol w:w="2633"/>
        <w:gridCol w:w="3965"/>
      </w:tblGrid>
      <w:tr w:rsidR="00956E1E" w14:paraId="4CA2AEBB" w14:textId="77777777" w:rsidTr="00CD3D88">
        <w:trPr>
          <w:trHeight w:val="602"/>
          <w:jc w:val="center"/>
        </w:trPr>
        <w:tc>
          <w:tcPr>
            <w:tcW w:w="1156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62256FE" w14:textId="0A45D7F3" w:rsidR="004A32E0" w:rsidRPr="009712DC" w:rsidRDefault="00AC27AE" w:rsidP="00D22DF7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Hlk81320322"/>
            <w:r w:rsidRPr="009712DC">
              <w:rPr>
                <w:rFonts w:cstheme="minorHAnsi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702318" w14:textId="5252B997" w:rsidR="004A32E0" w:rsidRPr="009712DC" w:rsidRDefault="00AC27AE" w:rsidP="00D22DF7">
            <w:pPr>
              <w:tabs>
                <w:tab w:val="left" w:pos="5071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712DC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F1ADE" w14:textId="7AF66B92" w:rsidR="004A32E0" w:rsidRPr="009712DC" w:rsidRDefault="00AC27AE" w:rsidP="00D22DF7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12DC">
              <w:rPr>
                <w:rFonts w:cstheme="minorHAnsi"/>
                <w:b/>
                <w:bCs/>
                <w:sz w:val="20"/>
                <w:szCs w:val="20"/>
              </w:rPr>
              <w:t>ORGANIZATION/AUTHOR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1BB6BDF9" w14:textId="6F73355B" w:rsidR="004A32E0" w:rsidRPr="009712DC" w:rsidRDefault="00AC27AE" w:rsidP="00D22DF7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12DC">
              <w:rPr>
                <w:rFonts w:cstheme="minorHAnsi"/>
                <w:b/>
                <w:bCs/>
                <w:sz w:val="20"/>
                <w:szCs w:val="20"/>
              </w:rPr>
              <w:t>DESCRIPTION OF CHANGES</w:t>
            </w:r>
          </w:p>
        </w:tc>
      </w:tr>
      <w:tr w:rsidR="00AC27AE" w14:paraId="49FDD818" w14:textId="77777777" w:rsidTr="00CD3D88">
        <w:trPr>
          <w:trHeight w:val="432"/>
          <w:jc w:val="center"/>
        </w:trPr>
        <w:tc>
          <w:tcPr>
            <w:tcW w:w="1156" w:type="dxa"/>
            <w:shd w:val="clear" w:color="auto" w:fill="auto"/>
            <w:vAlign w:val="center"/>
          </w:tcPr>
          <w:p w14:paraId="18161B65" w14:textId="1B1EA942" w:rsidR="00AC27AE" w:rsidRPr="00427A6E" w:rsidRDefault="00AC27AE" w:rsidP="00AC27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325B4E7" w14:textId="4A5070D5" w:rsidR="00AC27AE" w:rsidRPr="00427A6E" w:rsidRDefault="00B303F7" w:rsidP="002F43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418459266"/>
                <w:placeholder>
                  <w:docPart w:val="FAB95456E1584C66BCE3F1F291105F50"/>
                </w:placeholder>
                <w:temporary/>
                <w:showingPlcHdr/>
                <w15:appearance w15:val="hidden"/>
              </w:sdtPr>
              <w:sdtEndPr/>
              <w:sdtContent>
                <w:r w:rsidR="004247C6" w:rsidRPr="00B951CE">
                  <w:rPr>
                    <w:rFonts w:cstheme="minorHAnsi"/>
                    <w:iCs/>
                    <w:sz w:val="20"/>
                    <w:szCs w:val="20"/>
                  </w:rPr>
                  <w:t>&lt;</w:t>
                </w:r>
                <w:r w:rsidR="004247C6" w:rsidRPr="00B951CE">
                  <w:rPr>
                    <w:rStyle w:val="PlaceholderText"/>
                    <w:color w:val="auto"/>
                    <w:sz w:val="20"/>
                    <w:szCs w:val="20"/>
                  </w:rPr>
                  <w:t>MM/DD/YYYY&gt;</w:t>
                </w:r>
              </w:sdtContent>
            </w:sdt>
          </w:p>
        </w:tc>
        <w:tc>
          <w:tcPr>
            <w:tcW w:w="2633" w:type="dxa"/>
            <w:shd w:val="clear" w:color="auto" w:fill="auto"/>
            <w:vAlign w:val="center"/>
          </w:tcPr>
          <w:p w14:paraId="7899D922" w14:textId="2689F405" w:rsidR="00AC27AE" w:rsidRPr="00427A6E" w:rsidRDefault="00AC27AE" w:rsidP="002F43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412BD7AD" w14:textId="77522CB4" w:rsidR="00AC27AE" w:rsidRPr="00427A6E" w:rsidRDefault="00AC27AE" w:rsidP="002F43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27AE" w14:paraId="31A1B0EB" w14:textId="77777777" w:rsidTr="00CD3D88">
        <w:trPr>
          <w:trHeight w:val="432"/>
          <w:jc w:val="center"/>
        </w:trPr>
        <w:tc>
          <w:tcPr>
            <w:tcW w:w="1156" w:type="dxa"/>
            <w:shd w:val="clear" w:color="auto" w:fill="auto"/>
            <w:vAlign w:val="center"/>
          </w:tcPr>
          <w:p w14:paraId="2A57FF2A" w14:textId="77777777" w:rsidR="00AC27AE" w:rsidRPr="00427A6E" w:rsidRDefault="00AC27AE" w:rsidP="00AC27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CE4BE0F" w14:textId="64DE2D91" w:rsidR="00AC27AE" w:rsidRPr="00427A6E" w:rsidRDefault="00B303F7" w:rsidP="002F43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1819153096"/>
                <w:placeholder>
                  <w:docPart w:val="81A6EBA8B92D4709A9EDF27FD22A9B59"/>
                </w:placeholder>
                <w:temporary/>
                <w:showingPlcHdr/>
                <w15:appearance w15:val="hidden"/>
              </w:sdtPr>
              <w:sdtEndPr/>
              <w:sdtContent>
                <w:r w:rsidR="00AC27AE" w:rsidRPr="00B951CE">
                  <w:rPr>
                    <w:rFonts w:cstheme="minorHAnsi"/>
                    <w:iCs/>
                    <w:sz w:val="20"/>
                    <w:szCs w:val="20"/>
                  </w:rPr>
                  <w:t>&lt;</w:t>
                </w:r>
                <w:r w:rsidR="00AC27AE" w:rsidRPr="00B951CE">
                  <w:rPr>
                    <w:rStyle w:val="PlaceholderText"/>
                    <w:color w:val="auto"/>
                    <w:sz w:val="20"/>
                    <w:szCs w:val="20"/>
                  </w:rPr>
                  <w:t>MM/DD/YYYY&gt;</w:t>
                </w:r>
              </w:sdtContent>
            </w:sdt>
          </w:p>
        </w:tc>
        <w:tc>
          <w:tcPr>
            <w:tcW w:w="2633" w:type="dxa"/>
            <w:shd w:val="clear" w:color="auto" w:fill="auto"/>
            <w:vAlign w:val="center"/>
          </w:tcPr>
          <w:p w14:paraId="3E5C0A15" w14:textId="77777777" w:rsidR="00AC27AE" w:rsidRPr="00427A6E" w:rsidRDefault="00AC27AE" w:rsidP="002F43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6BFBB027" w14:textId="77777777" w:rsidR="00AC27AE" w:rsidRPr="00427A6E" w:rsidRDefault="00AC27AE" w:rsidP="002F43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27AE" w14:paraId="771419F9" w14:textId="77777777" w:rsidTr="00CD3D88">
        <w:trPr>
          <w:trHeight w:val="432"/>
          <w:jc w:val="center"/>
        </w:trPr>
        <w:tc>
          <w:tcPr>
            <w:tcW w:w="1156" w:type="dxa"/>
            <w:shd w:val="clear" w:color="auto" w:fill="auto"/>
            <w:vAlign w:val="center"/>
          </w:tcPr>
          <w:p w14:paraId="230CFED1" w14:textId="77777777" w:rsidR="00AC27AE" w:rsidRPr="00427A6E" w:rsidRDefault="00AC27AE" w:rsidP="00AC27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44984A6D" w14:textId="5BB0EFB3" w:rsidR="00AC27AE" w:rsidRPr="00427A6E" w:rsidRDefault="00B303F7" w:rsidP="002F432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1438060717"/>
                <w:placeholder>
                  <w:docPart w:val="96449A547738494697F22751CE0A045B"/>
                </w:placeholder>
                <w:temporary/>
                <w:showingPlcHdr/>
                <w15:appearance w15:val="hidden"/>
              </w:sdtPr>
              <w:sdtEndPr/>
              <w:sdtContent>
                <w:r w:rsidR="00AC27AE" w:rsidRPr="00B951CE">
                  <w:rPr>
                    <w:rFonts w:cstheme="minorHAnsi"/>
                    <w:iCs/>
                    <w:sz w:val="20"/>
                    <w:szCs w:val="20"/>
                  </w:rPr>
                  <w:t>&lt;</w:t>
                </w:r>
                <w:r w:rsidR="00AC27AE" w:rsidRPr="00B951CE">
                  <w:rPr>
                    <w:rStyle w:val="PlaceholderText"/>
                    <w:color w:val="auto"/>
                    <w:sz w:val="20"/>
                    <w:szCs w:val="20"/>
                  </w:rPr>
                  <w:t>MM/DD/YYYY&gt;</w:t>
                </w:r>
              </w:sdtContent>
            </w:sdt>
          </w:p>
        </w:tc>
        <w:tc>
          <w:tcPr>
            <w:tcW w:w="2633" w:type="dxa"/>
            <w:shd w:val="clear" w:color="auto" w:fill="auto"/>
            <w:vAlign w:val="center"/>
          </w:tcPr>
          <w:p w14:paraId="216C21C6" w14:textId="77777777" w:rsidR="00AC27AE" w:rsidRPr="00427A6E" w:rsidRDefault="00AC27AE" w:rsidP="002F43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4C586B2A" w14:textId="77777777" w:rsidR="00AC27AE" w:rsidRPr="00427A6E" w:rsidRDefault="00AC27AE" w:rsidP="002F432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310A17" w14:textId="77777777" w:rsidR="004A32E0" w:rsidRPr="006B6B4B" w:rsidRDefault="004A32E0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73A70" w14:paraId="6214E144" w14:textId="77777777" w:rsidTr="00AD7BA9">
        <w:trPr>
          <w:trHeight w:val="533"/>
          <w:tblHeader/>
        </w:trPr>
        <w:tc>
          <w:tcPr>
            <w:tcW w:w="9360" w:type="dxa"/>
            <w:shd w:val="clear" w:color="auto" w:fill="006633"/>
            <w:vAlign w:val="center"/>
          </w:tcPr>
          <w:p w14:paraId="4D662136" w14:textId="3FEC5D53" w:rsidR="00373A70" w:rsidRPr="000A240C" w:rsidRDefault="00343F44" w:rsidP="00482D4D">
            <w:pPr>
              <w:tabs>
                <w:tab w:val="left" w:pos="226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0A240C">
              <w:rPr>
                <w:rFonts w:cstheme="minorHAnsi"/>
                <w:b/>
                <w:bCs/>
                <w:color w:val="FFFFFF" w:themeColor="background1"/>
              </w:rPr>
              <w:t>NOTE TO ALL USERS</w:t>
            </w:r>
          </w:p>
        </w:tc>
      </w:tr>
      <w:tr w:rsidR="00A85E33" w14:paraId="2E325AFB" w14:textId="77777777" w:rsidTr="00AD7BA9">
        <w:trPr>
          <w:trHeight w:val="1772"/>
        </w:trPr>
        <w:tc>
          <w:tcPr>
            <w:tcW w:w="9360" w:type="dxa"/>
            <w:shd w:val="clear" w:color="auto" w:fill="E7E6E6" w:themeFill="background2"/>
            <w:vAlign w:val="center"/>
          </w:tcPr>
          <w:p w14:paraId="4E6FBE0E" w14:textId="77777777" w:rsidR="006B6B4B" w:rsidRDefault="006B6B4B" w:rsidP="006B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Helper-text in white table cells bound by “&lt; &gt;” are designed to help the user with content. Once the user starts typing, the helper texts will automatically be written over and removed.</w:t>
            </w:r>
            <w:r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Texts in table cells shaded gray are fixed and shouldn’t be edited.</w:t>
            </w:r>
          </w:p>
          <w:p w14:paraId="2FDB04C4" w14:textId="77777777" w:rsidR="006B6B4B" w:rsidRDefault="006B6B4B" w:rsidP="006B6B4B">
            <w:pPr>
              <w:rPr>
                <w:b/>
                <w:bCs/>
                <w:sz w:val="20"/>
                <w:szCs w:val="20"/>
              </w:rPr>
            </w:pPr>
          </w:p>
          <w:p w14:paraId="00529957" w14:textId="77777777" w:rsidR="006B6B4B" w:rsidRDefault="006B6B4B" w:rsidP="006B6B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After completing document, update the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Table of Contents</w:t>
            </w:r>
            <w:r>
              <w:rPr>
                <w:rFonts w:cstheme="minorHAnsi"/>
                <w:sz w:val="20"/>
                <w:szCs w:val="20"/>
              </w:rPr>
              <w:t xml:space="preserve"> by “right-clicking” and selecting “update field” to update the page numbers for each section as they may have changed. Make sure to update the cover page, version history, and headers/footers as well.</w:t>
            </w:r>
          </w:p>
          <w:p w14:paraId="7BD152AD" w14:textId="77777777" w:rsidR="006B6B4B" w:rsidRDefault="006B6B4B" w:rsidP="006B6B4B">
            <w:pPr>
              <w:rPr>
                <w:rFonts w:cstheme="minorHAnsi"/>
                <w:sz w:val="20"/>
                <w:szCs w:val="20"/>
              </w:rPr>
            </w:pPr>
          </w:p>
          <w:p w14:paraId="5612E6F0" w14:textId="1D34EACE" w:rsidR="00A85E33" w:rsidRPr="00F71A4F" w:rsidRDefault="006B6B4B" w:rsidP="006B6B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you have any questions about this template or the IT Project Management Lifecycle, please contact the ITS Portfolio and Project Management Office at </w:t>
            </w:r>
            <w:hyperlink r:id="rId11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pmo@gmu.edu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1157119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A185F5" w14:textId="6B9C9AB6" w:rsidR="00224BA1" w:rsidRPr="00224BA1" w:rsidRDefault="00224BA1" w:rsidP="00FB79AB">
          <w:pPr>
            <w:pStyle w:val="TOCHeading"/>
            <w:tabs>
              <w:tab w:val="center" w:pos="4680"/>
            </w:tabs>
          </w:pPr>
          <w:r w:rsidRPr="00224BA1">
            <w:t>Table of Contents</w:t>
          </w:r>
          <w:r w:rsidR="00FB79AB">
            <w:tab/>
          </w:r>
        </w:p>
        <w:p w14:paraId="12DD9419" w14:textId="563BB3D2" w:rsidR="00B00B15" w:rsidRDefault="00224BA1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r w:rsidRPr="00224BA1">
            <w:fldChar w:fldCharType="begin"/>
          </w:r>
          <w:r w:rsidRPr="00224BA1">
            <w:instrText xml:space="preserve"> TOC \o "1-3" \h \z \u </w:instrText>
          </w:r>
          <w:r w:rsidRPr="00224BA1">
            <w:fldChar w:fldCharType="separate"/>
          </w:r>
          <w:hyperlink w:anchor="_Toc112326510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EXECUTIVE OVERVIEW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_Toc112326510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3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59874BE9" w14:textId="5A34DF80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11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OPERATIONAL SUPPORT EXCLUSIONS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_Toc112326511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4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367818C4" w14:textId="26928544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12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DURATION OF OPERATIONAL SUPPORT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_Toc112326512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4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385AD8FE" w14:textId="5AD1695A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13" w:history="1">
            <w:r w:rsidR="00B00B15" w:rsidRPr="006F5C3C">
              <w:rPr>
                <w:rStyle w:val="Hyperlink"/>
                <w:rFonts w:ascii="Calibri" w:hAnsi="Calibri" w:cs="Calibri"/>
                <w:b/>
                <w:bCs/>
                <w:noProof/>
              </w:rPr>
              <w:t>AGREEMENT REVIEW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_Toc112326513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4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10434E2F" w14:textId="31F88E56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14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SUPPORT AND TRAINING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_Toc112326514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4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011B269D" w14:textId="65F8707D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15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ITS SUPPORT CENTER PROCESS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_Toc112326515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4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09A4F7BB" w14:textId="1147B15E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16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ISSUE RESOLUTION PROCESS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_Toc112326516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5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18C0783C" w14:textId="66C9026F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17" w:history="1">
            <w:r w:rsidR="00B00B15" w:rsidRPr="006F5C3C">
              <w:rPr>
                <w:rStyle w:val="Hyperlink"/>
                <w:rFonts w:cstheme="minorHAnsi"/>
                <w:b/>
                <w:bCs/>
                <w:noProof/>
              </w:rPr>
              <w:t>PLANNED AND UNPLANNED OUTAGES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_Toc112326517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5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2AD156B9" w14:textId="2B329C5C" w:rsidR="00B00B15" w:rsidRDefault="00B303F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112326518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PLANNED MAINTENANCE / OUTAGES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_Toc112326518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5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3BF8CCE3" w14:textId="3C0400E2" w:rsidR="00B00B15" w:rsidRDefault="00B303F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112326519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UNPLANNED MAINTENANCE / OUTAGES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_Toc112326519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6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52D90235" w14:textId="06F27E83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0" w:history="1">
            <w:r w:rsidR="00B00B15" w:rsidRPr="006F5C3C">
              <w:rPr>
                <w:rStyle w:val="Hyperlink"/>
                <w:rFonts w:cstheme="minorHAnsi"/>
                <w:b/>
                <w:bCs/>
                <w:noProof/>
              </w:rPr>
              <w:t>ESCALATION PROCESS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_Toc112326520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6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6A369666" w14:textId="6A50361A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1" w:history="1">
            <w:r w:rsidR="00B00B15" w:rsidRPr="006F5C3C">
              <w:rPr>
                <w:rStyle w:val="Hyperlink"/>
                <w:rFonts w:cstheme="minorHAnsi"/>
                <w:b/>
                <w:iCs/>
                <w:noProof/>
              </w:rPr>
              <w:t>OPTIONAL SECTION – EDISR PRODUCTION OPERATION AGREEMENT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_Toc112326521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6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4B34BD84" w14:textId="60665A24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2" w:history="1">
            <w:r w:rsidR="00B00B15" w:rsidRPr="006F5C3C">
              <w:rPr>
                <w:rStyle w:val="Hyperlink"/>
                <w:rFonts w:ascii="Calibri" w:hAnsi="Calibri" w:cs="Calibri"/>
                <w:b/>
                <w:i/>
                <w:iCs/>
                <w:noProof/>
              </w:rPr>
              <w:t>[OPTIONAL]</w:t>
            </w:r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 xml:space="preserve"> PRODUCTION OPERATION EXCLUSIONS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_Toc112326522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6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41575176" w14:textId="6F71096F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3" w:history="1">
            <w:r w:rsidR="00B00B15" w:rsidRPr="006F5C3C">
              <w:rPr>
                <w:rStyle w:val="Hyperlink"/>
                <w:rFonts w:ascii="Calibri" w:hAnsi="Calibri" w:cs="Calibri"/>
                <w:b/>
                <w:i/>
                <w:iCs/>
                <w:noProof/>
              </w:rPr>
              <w:t xml:space="preserve">[OPTIONAL] </w:t>
            </w:r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SERVICE AGREEMENT TASKS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_Toc112326523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7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4DDCF3E8" w14:textId="7F4103F6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4" w:history="1">
            <w:r w:rsidR="00B00B15" w:rsidRPr="006F5C3C">
              <w:rPr>
                <w:rStyle w:val="Hyperlink"/>
                <w:rFonts w:ascii="Calibri" w:hAnsi="Calibri" w:cs="Calibri"/>
                <w:b/>
                <w:i/>
                <w:iCs/>
                <w:noProof/>
              </w:rPr>
              <w:t xml:space="preserve">[OPTIONAL] </w:t>
            </w:r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AVAILABILITY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_Toc112326524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7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3085F588" w14:textId="0000F788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5" w:history="1">
            <w:r w:rsidR="00B00B15" w:rsidRPr="006F5C3C">
              <w:rPr>
                <w:rStyle w:val="Hyperlink"/>
                <w:rFonts w:cstheme="minorHAnsi"/>
                <w:b/>
                <w:bCs/>
                <w:noProof/>
              </w:rPr>
              <w:t>ADDITIONAL NOTES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_Toc112326525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8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1E292B9D" w14:textId="7B751088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6" w:history="1">
            <w:r w:rsidR="00B00B15" w:rsidRPr="006F5C3C">
              <w:rPr>
                <w:rStyle w:val="Hyperlink"/>
                <w:rFonts w:ascii="Calibri" w:hAnsi="Calibri" w:cs="Calibri"/>
                <w:b/>
                <w:noProof/>
              </w:rPr>
              <w:t>APPROVALS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_Toc112326526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9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2C7AEB45" w14:textId="3A7E7992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7" w:history="1">
            <w:r w:rsidR="00B00B15" w:rsidRPr="006F5C3C">
              <w:rPr>
                <w:rStyle w:val="Hyperlink"/>
                <w:rFonts w:cstheme="minorHAnsi"/>
                <w:b/>
                <w:bCs/>
                <w:noProof/>
              </w:rPr>
              <w:t>APPENDIX A – LIST OF ABBREVIATIONS AND ACRONYMS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_Toc112326527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10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02A0899E" w14:textId="550E16E4" w:rsidR="00B00B15" w:rsidRDefault="00B303F7">
          <w:pPr>
            <w:pStyle w:val="TOC1"/>
            <w:rPr>
              <w:rFonts w:eastAsiaTheme="minorEastAsia"/>
              <w:noProof/>
              <w:sz w:val="22"/>
              <w:szCs w:val="22"/>
            </w:rPr>
          </w:pPr>
          <w:hyperlink w:anchor="_Toc112326528" w:history="1">
            <w:r w:rsidR="00B00B15" w:rsidRPr="006F5C3C">
              <w:rPr>
                <w:rStyle w:val="Hyperlink"/>
                <w:rFonts w:cstheme="minorHAnsi"/>
                <w:b/>
                <w:bCs/>
                <w:noProof/>
              </w:rPr>
              <w:t>APPENDIX B – GLOSSARY OF TERMS</w:t>
            </w:r>
            <w:r w:rsidR="00B00B15">
              <w:rPr>
                <w:noProof/>
                <w:webHidden/>
              </w:rPr>
              <w:tab/>
            </w:r>
            <w:r w:rsidR="00B00B15">
              <w:rPr>
                <w:noProof/>
                <w:webHidden/>
              </w:rPr>
              <w:fldChar w:fldCharType="begin"/>
            </w:r>
            <w:r w:rsidR="00B00B15">
              <w:rPr>
                <w:noProof/>
                <w:webHidden/>
              </w:rPr>
              <w:instrText xml:space="preserve"> PAGEREF _Toc112326528 \h </w:instrText>
            </w:r>
            <w:r w:rsidR="00B00B15">
              <w:rPr>
                <w:noProof/>
                <w:webHidden/>
              </w:rPr>
            </w:r>
            <w:r w:rsidR="00B00B15">
              <w:rPr>
                <w:noProof/>
                <w:webHidden/>
              </w:rPr>
              <w:fldChar w:fldCharType="separate"/>
            </w:r>
            <w:r w:rsidR="00B00B15">
              <w:rPr>
                <w:noProof/>
                <w:webHidden/>
              </w:rPr>
              <w:t>10</w:t>
            </w:r>
            <w:r w:rsidR="00B00B15">
              <w:rPr>
                <w:noProof/>
                <w:webHidden/>
              </w:rPr>
              <w:fldChar w:fldCharType="end"/>
            </w:r>
          </w:hyperlink>
        </w:p>
        <w:p w14:paraId="4589D7DB" w14:textId="099178B9" w:rsidR="002E23B8" w:rsidRPr="000A240C" w:rsidRDefault="00224BA1" w:rsidP="003E5C2D">
          <w:pPr>
            <w:contextualSpacing/>
          </w:pPr>
          <w:r w:rsidRPr="00224BA1">
            <w:rPr>
              <w:noProof/>
            </w:rPr>
            <w:fldChar w:fldCharType="end"/>
          </w:r>
        </w:p>
      </w:sdtContent>
    </w:sdt>
    <w:p w14:paraId="0B5B1E8E" w14:textId="2278C9F5" w:rsidR="00923759" w:rsidRDefault="00923759">
      <w:pPr>
        <w:rPr>
          <w:rFonts w:cstheme="minorHAnsi"/>
        </w:rPr>
      </w:pPr>
      <w:r>
        <w:rPr>
          <w:rFonts w:cstheme="minorHAnsi"/>
        </w:rPr>
        <w:br w:type="page"/>
      </w:r>
    </w:p>
    <w:p w14:paraId="0EE87EC5" w14:textId="77777777" w:rsidR="00164DE9" w:rsidRDefault="00164DE9" w:rsidP="003E5C2D">
      <w:pPr>
        <w:rPr>
          <w:rFonts w:cstheme="minorHAnsi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E0204" w14:paraId="023B8002" w14:textId="77777777" w:rsidTr="00221465">
        <w:trPr>
          <w:trHeight w:val="503"/>
          <w:tblHeader/>
        </w:trPr>
        <w:tc>
          <w:tcPr>
            <w:tcW w:w="9360" w:type="dxa"/>
            <w:shd w:val="clear" w:color="auto" w:fill="006633"/>
            <w:vAlign w:val="center"/>
          </w:tcPr>
          <w:p w14:paraId="7DE9825F" w14:textId="429FDCD6" w:rsidR="002E0204" w:rsidRDefault="002E0204" w:rsidP="002E23B8">
            <w:pPr>
              <w:pStyle w:val="Heading1"/>
              <w:spacing w:before="0"/>
              <w:rPr>
                <w:rFonts w:cstheme="minorHAnsi"/>
              </w:rPr>
            </w:pPr>
            <w:bookmarkStart w:id="1" w:name="_Toc112326510"/>
            <w:r w:rsidRPr="002E23B8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EXECUTIVE </w:t>
            </w:r>
            <w:r w:rsidR="005C47C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OVERVIEW</w:t>
            </w:r>
            <w:bookmarkEnd w:id="1"/>
          </w:p>
        </w:tc>
      </w:tr>
      <w:tr w:rsidR="002E0204" w14:paraId="0CD107E0" w14:textId="77777777" w:rsidTr="00346DB5">
        <w:trPr>
          <w:trHeight w:val="539"/>
        </w:trPr>
        <w:tc>
          <w:tcPr>
            <w:tcW w:w="9360" w:type="dxa"/>
            <w:shd w:val="clear" w:color="auto" w:fill="E7E6E6" w:themeFill="background2"/>
            <w:vAlign w:val="center"/>
          </w:tcPr>
          <w:p w14:paraId="3FAA8C31" w14:textId="6B5AC4E9" w:rsidR="002E0204" w:rsidRPr="00BE18FD" w:rsidRDefault="00745EF7" w:rsidP="00BE18FD">
            <w:pPr>
              <w:tabs>
                <w:tab w:val="left" w:pos="226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745EF7">
              <w:rPr>
                <w:rFonts w:cstheme="minorHAnsi"/>
                <w:i/>
                <w:iCs/>
                <w:sz w:val="20"/>
                <w:szCs w:val="20"/>
              </w:rPr>
              <w:t>Provide a brief description of the project, the issue/s the project will resolve and the capabilities that the project has to offer. Also, mention names of vendors, if any, that are involved on the project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2E0204" w14:paraId="76AAF55A" w14:textId="77777777" w:rsidTr="00915CF2">
        <w:trPr>
          <w:trHeight w:val="4076"/>
        </w:trPr>
        <w:tc>
          <w:tcPr>
            <w:tcW w:w="9360" w:type="dxa"/>
            <w:vAlign w:val="center"/>
          </w:tcPr>
          <w:p w14:paraId="4A27DF36" w14:textId="436D3F46" w:rsidR="002E0204" w:rsidRPr="005377BA" w:rsidRDefault="002E0204" w:rsidP="00915C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C772C5" w14:textId="7F006A5D" w:rsidR="00923759" w:rsidRDefault="00923759" w:rsidP="003E5C2D">
      <w:pPr>
        <w:rPr>
          <w:rFonts w:cstheme="minorHAnsi"/>
          <w:sz w:val="20"/>
          <w:szCs w:val="20"/>
        </w:rPr>
      </w:pPr>
    </w:p>
    <w:p w14:paraId="4DFD6E64" w14:textId="77777777" w:rsidR="00923759" w:rsidRDefault="009237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8834525" w14:textId="77777777" w:rsidR="00F71A4F" w:rsidRDefault="00F71A4F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5461A" w14:paraId="2B575D6E" w14:textId="77777777" w:rsidTr="007F175A">
        <w:trPr>
          <w:trHeight w:val="504"/>
          <w:tblHeader/>
        </w:trPr>
        <w:tc>
          <w:tcPr>
            <w:tcW w:w="9360" w:type="dxa"/>
            <w:shd w:val="clear" w:color="auto" w:fill="006633"/>
            <w:vAlign w:val="center"/>
          </w:tcPr>
          <w:p w14:paraId="03A6A6BD" w14:textId="09643A13" w:rsidR="00D5461A" w:rsidRPr="00CA7C64" w:rsidRDefault="00FC71CC" w:rsidP="007F175A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2" w:name="_Toc112326511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OPERATIONAL SUPPORT </w:t>
            </w:r>
            <w:r w:rsidR="00D5461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EXCLUSIONS</w:t>
            </w:r>
            <w:bookmarkEnd w:id="2"/>
          </w:p>
        </w:tc>
      </w:tr>
      <w:tr w:rsidR="00D5461A" w14:paraId="35BBBDCC" w14:textId="77777777" w:rsidTr="007F175A">
        <w:trPr>
          <w:trHeight w:val="350"/>
        </w:trPr>
        <w:tc>
          <w:tcPr>
            <w:tcW w:w="9360" w:type="dxa"/>
            <w:shd w:val="clear" w:color="auto" w:fill="E7E6E6" w:themeFill="background2"/>
            <w:vAlign w:val="center"/>
          </w:tcPr>
          <w:p w14:paraId="51A80459" w14:textId="7E245F66" w:rsidR="00D5461A" w:rsidRPr="00DC5106" w:rsidRDefault="00673FB4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Identify </w:t>
            </w:r>
            <w:r w:rsidR="00366521">
              <w:rPr>
                <w:rFonts w:cstheme="minorHAnsi"/>
                <w:i/>
                <w:iCs/>
                <w:sz w:val="20"/>
                <w:szCs w:val="20"/>
              </w:rPr>
              <w:t>specific</w:t>
            </w:r>
            <w:r w:rsidR="009C44A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6221C4">
              <w:rPr>
                <w:rFonts w:cstheme="minorHAnsi"/>
                <w:i/>
                <w:iCs/>
                <w:sz w:val="20"/>
                <w:szCs w:val="20"/>
              </w:rPr>
              <w:t xml:space="preserve">areas of this project that </w:t>
            </w:r>
            <w:r w:rsidR="003D2EFC">
              <w:rPr>
                <w:rFonts w:cstheme="minorHAnsi"/>
                <w:i/>
                <w:iCs/>
                <w:sz w:val="20"/>
                <w:szCs w:val="20"/>
              </w:rPr>
              <w:t xml:space="preserve">will not be included in </w:t>
            </w:r>
            <w:r w:rsidR="00363C5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r w:rsidR="0089661A">
              <w:rPr>
                <w:rFonts w:cstheme="minorHAnsi"/>
                <w:i/>
                <w:iCs/>
                <w:sz w:val="20"/>
                <w:szCs w:val="20"/>
              </w:rPr>
              <w:t xml:space="preserve"> support of operations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A46E8A">
              <w:rPr>
                <w:rFonts w:cstheme="minorHAnsi"/>
                <w:i/>
                <w:iCs/>
                <w:sz w:val="20"/>
                <w:szCs w:val="20"/>
              </w:rPr>
              <w:t xml:space="preserve"> If there are no known exclusions, please write “N/A.”</w:t>
            </w:r>
          </w:p>
        </w:tc>
      </w:tr>
      <w:tr w:rsidR="00D5461A" w14:paraId="39426607" w14:textId="77777777" w:rsidTr="008C3235">
        <w:trPr>
          <w:trHeight w:val="1016"/>
        </w:trPr>
        <w:tc>
          <w:tcPr>
            <w:tcW w:w="9360" w:type="dxa"/>
            <w:vAlign w:val="center"/>
          </w:tcPr>
          <w:p w14:paraId="7E6D116C" w14:textId="77777777" w:rsidR="00D5461A" w:rsidRPr="001C4FC7" w:rsidRDefault="00D5461A" w:rsidP="007F175A">
            <w:p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DB60FD6" w14:textId="77777777" w:rsidR="00D5461A" w:rsidRDefault="00D5461A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F0254" w14:paraId="3282A289" w14:textId="77777777" w:rsidTr="1D1C4AB8">
        <w:trPr>
          <w:trHeight w:val="504"/>
          <w:tblHeader/>
        </w:trPr>
        <w:tc>
          <w:tcPr>
            <w:tcW w:w="9360" w:type="dxa"/>
            <w:shd w:val="clear" w:color="auto" w:fill="006633"/>
            <w:vAlign w:val="center"/>
          </w:tcPr>
          <w:p w14:paraId="7362DB44" w14:textId="77777777" w:rsidR="006F0254" w:rsidRPr="00CA7C64" w:rsidRDefault="006F0254" w:rsidP="007F175A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3" w:name="_Toc112326512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DURATION OF OPERATIONAL SUPPORT</w:t>
            </w:r>
            <w:bookmarkEnd w:id="3"/>
          </w:p>
        </w:tc>
      </w:tr>
      <w:tr w:rsidR="006F0254" w14:paraId="60743CC2" w14:textId="77777777" w:rsidTr="1D1C4AB8">
        <w:trPr>
          <w:trHeight w:val="350"/>
        </w:trPr>
        <w:tc>
          <w:tcPr>
            <w:tcW w:w="9360" w:type="dxa"/>
            <w:shd w:val="clear" w:color="auto" w:fill="E7E6E6" w:themeFill="background2"/>
            <w:vAlign w:val="center"/>
          </w:tcPr>
          <w:p w14:paraId="58A22BB9" w14:textId="13D8029B" w:rsidR="006F0254" w:rsidRPr="00DC5106" w:rsidRDefault="006F0254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When will the Operational Support Processes terminate? If there are specific event(s) that will conclude the Agreement, please detail below.</w:t>
            </w:r>
          </w:p>
        </w:tc>
      </w:tr>
      <w:tr w:rsidR="006F0254" w14:paraId="50A90181" w14:textId="77777777" w:rsidTr="1D1C4AB8">
        <w:trPr>
          <w:trHeight w:val="890"/>
        </w:trPr>
        <w:tc>
          <w:tcPr>
            <w:tcW w:w="9360" w:type="dxa"/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-613744556"/>
              <w:placeholder>
                <w:docPart w:val="CDBDDFA96EEE40C3A98FBE12E3AC06C0"/>
              </w:placeholder>
              <w:temporary/>
              <w:showingPlcHdr/>
              <w15:appearance w15:val="hidden"/>
            </w:sdtPr>
            <w:sdtEndPr/>
            <w:sdtContent>
              <w:p w14:paraId="664BD589" w14:textId="698F040F" w:rsidR="006F0254" w:rsidRPr="009B6403" w:rsidRDefault="006F0254" w:rsidP="007F175A">
                <w:pPr>
                  <w:tabs>
                    <w:tab w:val="left" w:pos="5071"/>
                  </w:tabs>
                  <w:spacing w:line="276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42F21">
                  <w:rPr>
                    <w:rFonts w:cstheme="minorHAnsi"/>
                    <w:bCs/>
                    <w:color w:val="808080" w:themeColor="background1" w:themeShade="80"/>
                    <w:sz w:val="20"/>
                    <w:szCs w:val="20"/>
                  </w:rPr>
                  <w:t>&lt;</w:t>
                </w:r>
                <w:r w:rsidRPr="00842F21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Delete or add </w:t>
                </w:r>
                <w:r w:rsidRPr="002424E4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Agreement </w:t>
                </w:r>
                <w:r w:rsidRPr="00842F21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terms as needed, then delete this placeholder.&gt;</w:t>
                </w:r>
              </w:p>
            </w:sdtContent>
          </w:sdt>
          <w:p w14:paraId="064BDAAA" w14:textId="50DEF16D" w:rsidR="006F0254" w:rsidRDefault="006F0254" w:rsidP="007F17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Operational Support Processes will be in effect until:</w:t>
            </w:r>
          </w:p>
          <w:p w14:paraId="271062D5" w14:textId="77777777" w:rsidR="006F0254" w:rsidRPr="009B6403" w:rsidRDefault="006F0254" w:rsidP="007F175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B6403">
              <w:rPr>
                <w:sz w:val="20"/>
                <w:szCs w:val="20"/>
              </w:rPr>
              <w:t xml:space="preserve">The Product is no longer used; </w:t>
            </w:r>
          </w:p>
          <w:p w14:paraId="3AAC4C43" w14:textId="77777777" w:rsidR="006F0254" w:rsidRPr="009B6403" w:rsidRDefault="006F0254" w:rsidP="007F175A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B6403">
              <w:rPr>
                <w:sz w:val="20"/>
                <w:szCs w:val="20"/>
              </w:rPr>
              <w:t xml:space="preserve">The Product has significant modifications that require a re-evaluation of the data exchange design; </w:t>
            </w:r>
          </w:p>
          <w:p w14:paraId="7EF679BB" w14:textId="32B0228B" w:rsidR="006F0254" w:rsidRPr="009B6403" w:rsidRDefault="006F0254" w:rsidP="007F175A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1D1C4AB8">
              <w:rPr>
                <w:sz w:val="20"/>
                <w:szCs w:val="20"/>
              </w:rPr>
              <w:t xml:space="preserve">By agreement between Customer and </w:t>
            </w:r>
            <w:r w:rsidR="00096EEF" w:rsidRPr="1D1C4AB8">
              <w:rPr>
                <w:sz w:val="20"/>
                <w:szCs w:val="20"/>
              </w:rPr>
              <w:t>Mason ITS</w:t>
            </w:r>
            <w:r w:rsidRPr="1D1C4AB8">
              <w:rPr>
                <w:sz w:val="20"/>
                <w:szCs w:val="20"/>
              </w:rPr>
              <w:t xml:space="preserve">. </w:t>
            </w:r>
          </w:p>
        </w:tc>
      </w:tr>
    </w:tbl>
    <w:p w14:paraId="6D2D6191" w14:textId="77777777" w:rsidR="006F0254" w:rsidRDefault="006F0254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A866E1" w14:paraId="5EA7194F" w14:textId="77777777" w:rsidTr="1D1C4AB8">
        <w:trPr>
          <w:trHeight w:val="504"/>
          <w:tblHeader/>
        </w:trPr>
        <w:tc>
          <w:tcPr>
            <w:tcW w:w="9360" w:type="dxa"/>
            <w:shd w:val="clear" w:color="auto" w:fill="006633"/>
            <w:vAlign w:val="center"/>
          </w:tcPr>
          <w:p w14:paraId="16FF63DF" w14:textId="49C129AC" w:rsidR="00A866E1" w:rsidRPr="00CA7C64" w:rsidRDefault="00A866E1" w:rsidP="007F175A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4" w:name="_Toc112326513"/>
            <w:r w:rsidRPr="1D1C4AB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AGREEMENT REVIEW</w:t>
            </w:r>
            <w:bookmarkEnd w:id="4"/>
          </w:p>
        </w:tc>
      </w:tr>
      <w:tr w:rsidR="00A866E1" w14:paraId="732BCD70" w14:textId="77777777" w:rsidTr="1D1C4AB8">
        <w:trPr>
          <w:trHeight w:val="350"/>
        </w:trPr>
        <w:tc>
          <w:tcPr>
            <w:tcW w:w="9360" w:type="dxa"/>
            <w:shd w:val="clear" w:color="auto" w:fill="E7E6E6" w:themeFill="background2"/>
            <w:vAlign w:val="center"/>
          </w:tcPr>
          <w:p w14:paraId="4B82C77C" w14:textId="27BE8FCA" w:rsidR="00A866E1" w:rsidRPr="00DC5106" w:rsidRDefault="00A866E1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206E9">
              <w:rPr>
                <w:rFonts w:cstheme="minorHAnsi"/>
                <w:i/>
                <w:iCs/>
                <w:sz w:val="20"/>
                <w:szCs w:val="20"/>
              </w:rPr>
              <w:t xml:space="preserve">Customer and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Mason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ITS</w:t>
            </w:r>
            <w:r w:rsidRPr="004206E9">
              <w:rPr>
                <w:rFonts w:cstheme="minorHAnsi"/>
                <w:i/>
                <w:iCs/>
                <w:sz w:val="20"/>
                <w:szCs w:val="20"/>
              </w:rPr>
              <w:t xml:space="preserve"> agree to review this Agreement on the following schedule:</w:t>
            </w:r>
          </w:p>
        </w:tc>
      </w:tr>
      <w:tr w:rsidR="00A866E1" w14:paraId="49F2B503" w14:textId="77777777" w:rsidTr="1D1C4AB8">
        <w:trPr>
          <w:trHeight w:val="890"/>
        </w:trPr>
        <w:tc>
          <w:tcPr>
            <w:tcW w:w="9360" w:type="dxa"/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433867085"/>
              <w:placeholder>
                <w:docPart w:val="E391AF52C7424D9EB04A42A418AEB1F8"/>
              </w:placeholder>
              <w:temporary/>
              <w:showingPlcHdr/>
              <w15:appearance w15:val="hidden"/>
            </w:sdtPr>
            <w:sdtEndPr/>
            <w:sdtContent>
              <w:p w14:paraId="72754961" w14:textId="77777777" w:rsidR="00A866E1" w:rsidRDefault="00A866E1" w:rsidP="007F175A">
                <w:pPr>
                  <w:tabs>
                    <w:tab w:val="left" w:pos="5071"/>
                  </w:tabs>
                  <w:spacing w:line="276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42F21">
                  <w:rPr>
                    <w:rFonts w:cstheme="minorHAnsi"/>
                    <w:bCs/>
                    <w:color w:val="808080" w:themeColor="background1" w:themeShade="80"/>
                    <w:sz w:val="20"/>
                    <w:szCs w:val="20"/>
                  </w:rPr>
                  <w:t>&lt;</w:t>
                </w:r>
                <w:r w:rsidRPr="00842F21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Delete or add </w:t>
                </w:r>
                <w:r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A</w:t>
                </w:r>
                <w:r w:rsidRPr="00842F21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greement </w:t>
                </w:r>
                <w:r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R</w:t>
                </w:r>
                <w:r w:rsidRPr="00842F21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eview terms as needed, then delete this placeholder.&gt;</w:t>
                </w:r>
              </w:p>
            </w:sdtContent>
          </w:sdt>
          <w:p w14:paraId="188D0CA5" w14:textId="77777777" w:rsidR="00A866E1" w:rsidRDefault="00A866E1" w:rsidP="007F175A">
            <w:pPr>
              <w:pStyle w:val="ListParagraph"/>
              <w:numPr>
                <w:ilvl w:val="0"/>
                <w:numId w:val="22"/>
              </w:num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AE62FA">
              <w:rPr>
                <w:rFonts w:cstheme="minorHAnsi"/>
                <w:bCs/>
                <w:sz w:val="20"/>
                <w:szCs w:val="20"/>
              </w:rPr>
              <w:t>30 days after production deployment;</w:t>
            </w:r>
          </w:p>
          <w:p w14:paraId="762AD9E6" w14:textId="77777777" w:rsidR="00A866E1" w:rsidRDefault="00A866E1" w:rsidP="007F175A">
            <w:pPr>
              <w:pStyle w:val="ListParagraph"/>
              <w:numPr>
                <w:ilvl w:val="0"/>
                <w:numId w:val="22"/>
              </w:num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AE62FA">
              <w:rPr>
                <w:rFonts w:cstheme="minorHAnsi"/>
                <w:bCs/>
                <w:sz w:val="20"/>
                <w:szCs w:val="20"/>
              </w:rPr>
              <w:t>Every 12 months after the most recent review;</w:t>
            </w:r>
          </w:p>
          <w:p w14:paraId="64F64317" w14:textId="07EE9F49" w:rsidR="00A866E1" w:rsidRDefault="00A866E1" w:rsidP="007F175A">
            <w:pPr>
              <w:pStyle w:val="ListParagraph"/>
              <w:numPr>
                <w:ilvl w:val="0"/>
                <w:numId w:val="22"/>
              </w:num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AE62FA">
              <w:rPr>
                <w:rFonts w:cstheme="minorHAnsi"/>
                <w:bCs/>
                <w:sz w:val="20"/>
                <w:szCs w:val="20"/>
              </w:rPr>
              <w:t>As needed, when the support model changes;</w:t>
            </w:r>
          </w:p>
          <w:p w14:paraId="5678B0FB" w14:textId="77777777" w:rsidR="00A866E1" w:rsidRDefault="00A866E1" w:rsidP="007F175A">
            <w:pPr>
              <w:pStyle w:val="ListParagraph"/>
              <w:numPr>
                <w:ilvl w:val="0"/>
                <w:numId w:val="22"/>
              </w:num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AE62FA">
              <w:rPr>
                <w:rFonts w:cstheme="minorHAnsi"/>
                <w:bCs/>
                <w:sz w:val="20"/>
                <w:szCs w:val="20"/>
              </w:rPr>
              <w:t>As needed, when technical changes or unplanned outages occur;</w:t>
            </w:r>
          </w:p>
          <w:p w14:paraId="6F2A6F0A" w14:textId="77777777" w:rsidR="00A866E1" w:rsidRPr="00AE62FA" w:rsidRDefault="00A866E1" w:rsidP="007F175A">
            <w:pPr>
              <w:pStyle w:val="ListParagraph"/>
              <w:numPr>
                <w:ilvl w:val="0"/>
                <w:numId w:val="22"/>
              </w:num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AE62FA">
              <w:rPr>
                <w:rFonts w:cstheme="minorHAnsi"/>
                <w:bCs/>
                <w:sz w:val="20"/>
                <w:szCs w:val="20"/>
              </w:rPr>
              <w:t>As needed, when technical changes or unanticipated outages or errors occur.</w:t>
            </w:r>
          </w:p>
        </w:tc>
      </w:tr>
    </w:tbl>
    <w:p w14:paraId="73FB4797" w14:textId="77777777" w:rsidR="00A866E1" w:rsidRPr="00644C8B" w:rsidRDefault="00A866E1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E0204" w14:paraId="6B715336" w14:textId="77777777" w:rsidTr="00A966BA">
        <w:trPr>
          <w:trHeight w:val="504"/>
          <w:tblHeader/>
        </w:trPr>
        <w:tc>
          <w:tcPr>
            <w:tcW w:w="9360" w:type="dxa"/>
            <w:shd w:val="clear" w:color="auto" w:fill="006633"/>
            <w:vAlign w:val="center"/>
          </w:tcPr>
          <w:p w14:paraId="43B7562A" w14:textId="16C45A48" w:rsidR="002E0204" w:rsidRPr="00CA7C64" w:rsidRDefault="00723CA5" w:rsidP="00905D16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5" w:name="_Toc112326514"/>
            <w:r w:rsidRPr="00723CA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SUPPORT AND TRAINING</w:t>
            </w:r>
            <w:bookmarkEnd w:id="5"/>
          </w:p>
        </w:tc>
      </w:tr>
      <w:tr w:rsidR="002E0204" w14:paraId="233E07EC" w14:textId="77777777" w:rsidTr="00A966BA">
        <w:trPr>
          <w:trHeight w:val="350"/>
        </w:trPr>
        <w:tc>
          <w:tcPr>
            <w:tcW w:w="9360" w:type="dxa"/>
            <w:shd w:val="clear" w:color="auto" w:fill="E7E6E6" w:themeFill="background2"/>
            <w:vAlign w:val="center"/>
          </w:tcPr>
          <w:p w14:paraId="025C1FD6" w14:textId="6D014FBB" w:rsidR="002E0204" w:rsidRPr="00DC5106" w:rsidRDefault="00E13AFA" w:rsidP="002E020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C5106">
              <w:rPr>
                <w:rFonts w:cstheme="minorHAnsi"/>
                <w:i/>
                <w:iCs/>
                <w:sz w:val="20"/>
                <w:szCs w:val="20"/>
              </w:rPr>
              <w:t xml:space="preserve">If this initiative or project requires Support and Training, please list the available resources. If there are no resources yet available, please list </w:t>
            </w:r>
            <w:r w:rsidR="00DC5106" w:rsidRPr="00DC5106">
              <w:rPr>
                <w:rFonts w:cstheme="minorHAnsi"/>
                <w:i/>
                <w:iCs/>
                <w:sz w:val="20"/>
                <w:szCs w:val="20"/>
              </w:rPr>
              <w:t>the resources and needs required.</w:t>
            </w:r>
            <w:r w:rsidR="00E17B36">
              <w:rPr>
                <w:rFonts w:cstheme="minorHAnsi"/>
                <w:i/>
                <w:iCs/>
                <w:sz w:val="20"/>
                <w:szCs w:val="20"/>
              </w:rPr>
              <w:t xml:space="preserve"> Include any links and pictures as needed.</w:t>
            </w:r>
          </w:p>
        </w:tc>
      </w:tr>
      <w:tr w:rsidR="002E0204" w14:paraId="4E48C848" w14:textId="77777777" w:rsidTr="008C3235">
        <w:trPr>
          <w:trHeight w:val="1151"/>
        </w:trPr>
        <w:tc>
          <w:tcPr>
            <w:tcW w:w="9360" w:type="dxa"/>
            <w:vAlign w:val="center"/>
          </w:tcPr>
          <w:p w14:paraId="1DC29E8A" w14:textId="64DF99EE" w:rsidR="004B485B" w:rsidRPr="001C4FC7" w:rsidRDefault="004B485B" w:rsidP="001C4FC7">
            <w:p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CE2322C" w14:textId="77777777" w:rsidR="005E4290" w:rsidRPr="00D83000" w:rsidRDefault="005E4290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76"/>
      </w:tblGrid>
      <w:tr w:rsidR="0017212B" w:rsidRPr="00E46AF4" w14:paraId="2DA64C3F" w14:textId="77777777" w:rsidTr="002C23A4">
        <w:trPr>
          <w:cantSplit/>
          <w:trHeight w:val="432"/>
          <w:tblHeader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E4693" w14:textId="0B0DCFBE" w:rsidR="0017212B" w:rsidRPr="00BC7B68" w:rsidRDefault="00E17B36" w:rsidP="00D22DF7">
            <w:pPr>
              <w:pStyle w:val="Heading1"/>
              <w:spacing w:before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bookmarkStart w:id="6" w:name="_Toc112326515"/>
            <w:r w:rsidR="008461C7" w:rsidRPr="008461C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ITS SUPPORT CENTER PROCESS</w:t>
            </w:r>
            <w:bookmarkEnd w:id="6"/>
          </w:p>
        </w:tc>
      </w:tr>
      <w:tr w:rsidR="0017212B" w:rsidRPr="00E46AF4" w14:paraId="102AFEEE" w14:textId="77777777" w:rsidTr="002C23A4">
        <w:trPr>
          <w:cantSplit/>
          <w:trHeight w:val="392"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C7D45E" w14:textId="13597994" w:rsidR="0017212B" w:rsidRPr="00BE18FD" w:rsidRDefault="00E17B36" w:rsidP="00D22DF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Describe the ITS Support Center Pro</w:t>
            </w:r>
            <w:r w:rsidR="003D61E2">
              <w:rPr>
                <w:rFonts w:cstheme="minorHAnsi"/>
                <w:i/>
                <w:iCs/>
                <w:sz w:val="20"/>
                <w:szCs w:val="20"/>
              </w:rPr>
              <w:t xml:space="preserve">cess </w:t>
            </w:r>
            <w:r w:rsidR="00C35883">
              <w:rPr>
                <w:rFonts w:cstheme="minorHAnsi"/>
                <w:i/>
                <w:iCs/>
                <w:sz w:val="20"/>
                <w:szCs w:val="20"/>
              </w:rPr>
              <w:t>required</w:t>
            </w:r>
            <w:r w:rsidR="003D61E2">
              <w:rPr>
                <w:rFonts w:cstheme="minorHAnsi"/>
                <w:i/>
                <w:iCs/>
                <w:sz w:val="20"/>
                <w:szCs w:val="20"/>
              </w:rPr>
              <w:t xml:space="preserve"> to support this initiative or project. If support </w:t>
            </w:r>
            <w:r w:rsidR="00A96CAF">
              <w:rPr>
                <w:rFonts w:cstheme="minorHAnsi"/>
                <w:i/>
                <w:iCs/>
                <w:sz w:val="20"/>
                <w:szCs w:val="20"/>
              </w:rPr>
              <w:t>from the ITS Support Center</w:t>
            </w:r>
            <w:r w:rsidR="00C3588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D61E2">
              <w:rPr>
                <w:rFonts w:cstheme="minorHAnsi"/>
                <w:i/>
                <w:iCs/>
                <w:sz w:val="20"/>
                <w:szCs w:val="20"/>
              </w:rPr>
              <w:t>is not needed, please write “N/A.”</w:t>
            </w:r>
          </w:p>
        </w:tc>
      </w:tr>
      <w:tr w:rsidR="0017212B" w:rsidRPr="00E46AF4" w14:paraId="4131E2EF" w14:textId="77777777" w:rsidTr="002C23A4">
        <w:trPr>
          <w:cantSplit/>
          <w:trHeight w:val="1452"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890281" w14:textId="1698CCC4" w:rsidR="0017212B" w:rsidRPr="00E13469" w:rsidRDefault="00E13469" w:rsidP="00D22DF7">
            <w:pPr>
              <w:rPr>
                <w:sz w:val="20"/>
                <w:szCs w:val="20"/>
              </w:rPr>
            </w:pPr>
            <w:r w:rsidRPr="00E13469"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84AF0C8" w14:textId="77777777" w:rsidR="00BD49A7" w:rsidRDefault="00BD49A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76"/>
      </w:tblGrid>
      <w:tr w:rsidR="00742982" w:rsidRPr="00E46AF4" w14:paraId="07E342B5" w14:textId="77777777" w:rsidTr="007F175A">
        <w:trPr>
          <w:cantSplit/>
          <w:trHeight w:val="432"/>
          <w:tblHeader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474307" w14:textId="5DFF9C59" w:rsidR="00742982" w:rsidRPr="00BC7B68" w:rsidRDefault="00A01CC2" w:rsidP="007F175A">
            <w:pPr>
              <w:pStyle w:val="Heading1"/>
              <w:spacing w:before="0"/>
              <w:rPr>
                <w:rFonts w:cstheme="minorHAnsi"/>
                <w:b/>
                <w:color w:val="FFFFFF" w:themeColor="background1"/>
              </w:rPr>
            </w:pPr>
            <w:bookmarkStart w:id="7" w:name="_Toc112326516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</w:t>
            </w:r>
            <w:r w:rsidRPr="00A01CC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SSUE RESOLUTION PROCESS</w:t>
            </w:r>
            <w:bookmarkEnd w:id="7"/>
          </w:p>
        </w:tc>
      </w:tr>
      <w:tr w:rsidR="00742982" w:rsidRPr="00E46AF4" w14:paraId="1736770F" w14:textId="77777777" w:rsidTr="007F175A">
        <w:trPr>
          <w:cantSplit/>
          <w:trHeight w:val="392"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2C118" w14:textId="7FA96845" w:rsidR="00742982" w:rsidRPr="00BE18FD" w:rsidRDefault="003A5B3E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Describe the type of issues that may arise associated with this initiative. Then, list the </w:t>
            </w:r>
            <w:r w:rsidR="005D3CA5">
              <w:rPr>
                <w:rFonts w:cstheme="minorHAnsi"/>
                <w:i/>
                <w:iCs/>
                <w:sz w:val="20"/>
                <w:szCs w:val="20"/>
              </w:rPr>
              <w:t>resources</w:t>
            </w:r>
            <w:r w:rsidR="006A4290">
              <w:rPr>
                <w:rFonts w:cstheme="minorHAnsi"/>
                <w:i/>
                <w:iCs/>
                <w:sz w:val="20"/>
                <w:szCs w:val="20"/>
              </w:rPr>
              <w:t xml:space="preserve"> that can assist with issue resolution </w:t>
            </w:r>
            <w:r w:rsidR="005D3CA5">
              <w:rPr>
                <w:rFonts w:cstheme="minorHAnsi"/>
                <w:i/>
                <w:iCs/>
                <w:sz w:val="20"/>
                <w:szCs w:val="20"/>
              </w:rPr>
              <w:t>and their support levels as well as tasks in the table below</w:t>
            </w:r>
            <w:r w:rsidR="006A4290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6544EC">
              <w:rPr>
                <w:rFonts w:cstheme="minorHAnsi"/>
                <w:i/>
                <w:iCs/>
                <w:sz w:val="20"/>
                <w:szCs w:val="20"/>
              </w:rPr>
              <w:t xml:space="preserve"> Add additional </w:t>
            </w:r>
            <w:r w:rsidR="00C35883">
              <w:rPr>
                <w:rFonts w:cstheme="minorHAnsi"/>
                <w:i/>
                <w:iCs/>
                <w:sz w:val="20"/>
                <w:szCs w:val="20"/>
              </w:rPr>
              <w:t xml:space="preserve">levels </w:t>
            </w:r>
            <w:r w:rsidR="006544EC">
              <w:rPr>
                <w:rFonts w:cstheme="minorHAnsi"/>
                <w:i/>
                <w:iCs/>
                <w:sz w:val="20"/>
                <w:szCs w:val="20"/>
              </w:rPr>
              <w:t xml:space="preserve">or remove unneeded levels of support as necessary. </w:t>
            </w:r>
          </w:p>
        </w:tc>
      </w:tr>
      <w:tr w:rsidR="00742982" w:rsidRPr="00E46AF4" w14:paraId="0F9A387C" w14:textId="77777777" w:rsidTr="000652DA">
        <w:trPr>
          <w:cantSplit/>
          <w:trHeight w:val="1050"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A2260A" w14:textId="7EF43438" w:rsidR="00742982" w:rsidRPr="006544EC" w:rsidRDefault="00742982" w:rsidP="007F175A">
            <w:pPr>
              <w:rPr>
                <w:sz w:val="20"/>
                <w:szCs w:val="20"/>
              </w:rPr>
            </w:pPr>
          </w:p>
        </w:tc>
      </w:tr>
    </w:tbl>
    <w:p w14:paraId="11BC1DE1" w14:textId="77777777" w:rsidR="00742982" w:rsidRPr="00586CB8" w:rsidRDefault="00742982">
      <w:pPr>
        <w:rPr>
          <w:sz w:val="6"/>
          <w:szCs w:val="6"/>
        </w:rPr>
      </w:pPr>
    </w:p>
    <w:tbl>
      <w:tblPr>
        <w:tblpPr w:leftFromText="180" w:rightFromText="180" w:vertAnchor="text" w:horzAnchor="margin" w:tblpY="6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0" w:type="dxa"/>
        </w:tblCellMar>
        <w:tblLook w:val="0420" w:firstRow="1" w:lastRow="0" w:firstColumn="0" w:lastColumn="0" w:noHBand="0" w:noVBand="1"/>
      </w:tblPr>
      <w:tblGrid>
        <w:gridCol w:w="1795"/>
        <w:gridCol w:w="5310"/>
        <w:gridCol w:w="2250"/>
      </w:tblGrid>
      <w:tr w:rsidR="00567482" w:rsidRPr="00E46AF4" w14:paraId="4E7CA798" w14:textId="77777777" w:rsidTr="003D2892">
        <w:trPr>
          <w:cantSplit/>
          <w:trHeight w:val="278"/>
          <w:tblHeader/>
        </w:trPr>
        <w:tc>
          <w:tcPr>
            <w:tcW w:w="1795" w:type="dxa"/>
            <w:shd w:val="clear" w:color="auto" w:fill="FFCC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DBC9A8" w14:textId="2662A321" w:rsidR="00567482" w:rsidRPr="00834EC8" w:rsidRDefault="00567482" w:rsidP="00567482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C422A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SUPPORT LEVEL</w:t>
            </w:r>
          </w:p>
        </w:tc>
        <w:tc>
          <w:tcPr>
            <w:tcW w:w="5310" w:type="dxa"/>
            <w:shd w:val="clear" w:color="auto" w:fill="FFCC33"/>
          </w:tcPr>
          <w:p w14:paraId="45D41DDA" w14:textId="6A64E795" w:rsidR="00567482" w:rsidRPr="00834EC8" w:rsidRDefault="00567482" w:rsidP="00567482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567482"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TASKS/ACTIONS</w:t>
            </w:r>
          </w:p>
        </w:tc>
        <w:tc>
          <w:tcPr>
            <w:tcW w:w="2250" w:type="dxa"/>
            <w:shd w:val="clear" w:color="auto" w:fill="FFCC33"/>
          </w:tcPr>
          <w:p w14:paraId="758A1CB8" w14:textId="3AF26D6B" w:rsidR="00567482" w:rsidRPr="00834EC8" w:rsidRDefault="00AE13AB" w:rsidP="00567482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NAME/ORGANIZATION</w:t>
            </w:r>
          </w:p>
        </w:tc>
      </w:tr>
      <w:tr w:rsidR="005A239E" w:rsidRPr="00E46AF4" w14:paraId="0A598EEC" w14:textId="77777777" w:rsidTr="000E01DA">
        <w:trPr>
          <w:cantSplit/>
          <w:trHeight w:val="432"/>
        </w:trPr>
        <w:tc>
          <w:tcPr>
            <w:tcW w:w="17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649AA" w14:textId="11926960" w:rsidR="005A239E" w:rsidRPr="000E01DA" w:rsidRDefault="005A239E" w:rsidP="000E01DA">
            <w:pPr>
              <w:rPr>
                <w:rFonts w:cstheme="minorHAnsi"/>
                <w:sz w:val="20"/>
                <w:szCs w:val="20"/>
              </w:rPr>
            </w:pPr>
            <w:r w:rsidRPr="000E01DA">
              <w:rPr>
                <w:rFonts w:cstheme="minorHAnsi"/>
                <w:b/>
                <w:sz w:val="20"/>
                <w:szCs w:val="20"/>
              </w:rPr>
              <w:t>Tier 3 (Highest)</w:t>
            </w:r>
          </w:p>
        </w:tc>
        <w:tc>
          <w:tcPr>
            <w:tcW w:w="5310" w:type="dxa"/>
            <w:vAlign w:val="center"/>
          </w:tcPr>
          <w:p w14:paraId="00B4B144" w14:textId="7984514F" w:rsidR="005A239E" w:rsidRPr="000E01DA" w:rsidRDefault="005A239E" w:rsidP="000E01DA">
            <w:pPr>
              <w:pStyle w:val="ListParagraph"/>
              <w:numPr>
                <w:ilvl w:val="0"/>
                <w:numId w:val="22"/>
              </w:numPr>
              <w:ind w:left="418" w:hanging="27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89E4213" w14:textId="6C049705" w:rsidR="005A239E" w:rsidRPr="000E01DA" w:rsidRDefault="005A239E" w:rsidP="000E01DA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5A239E" w:rsidRPr="00E46AF4" w14:paraId="3B6D0D81" w14:textId="77777777" w:rsidTr="000E01DA">
        <w:trPr>
          <w:cantSplit/>
          <w:trHeight w:val="432"/>
        </w:trPr>
        <w:tc>
          <w:tcPr>
            <w:tcW w:w="17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D17461" w14:textId="2BA6DD17" w:rsidR="005A239E" w:rsidRPr="000E01DA" w:rsidRDefault="005A239E" w:rsidP="000E01DA">
            <w:pPr>
              <w:rPr>
                <w:rFonts w:cstheme="minorHAnsi"/>
                <w:sz w:val="20"/>
                <w:szCs w:val="20"/>
              </w:rPr>
            </w:pPr>
            <w:r w:rsidRPr="000E01DA">
              <w:rPr>
                <w:rFonts w:cstheme="minorHAnsi"/>
                <w:b/>
                <w:sz w:val="20"/>
                <w:szCs w:val="20"/>
              </w:rPr>
              <w:t>Tier 2</w:t>
            </w:r>
          </w:p>
        </w:tc>
        <w:tc>
          <w:tcPr>
            <w:tcW w:w="5310" w:type="dxa"/>
            <w:vAlign w:val="center"/>
          </w:tcPr>
          <w:p w14:paraId="036A9851" w14:textId="21C145F6" w:rsidR="005A239E" w:rsidRPr="000E01DA" w:rsidRDefault="005A239E" w:rsidP="000E01DA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F71CA5D" w14:textId="554304E8" w:rsidR="005A239E" w:rsidRPr="000E01DA" w:rsidRDefault="005A239E" w:rsidP="000E01DA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5A239E" w:rsidRPr="00E46AF4" w14:paraId="33415953" w14:textId="77777777" w:rsidTr="000E01DA">
        <w:trPr>
          <w:cantSplit/>
          <w:trHeight w:val="432"/>
        </w:trPr>
        <w:tc>
          <w:tcPr>
            <w:tcW w:w="17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ABDEC9" w14:textId="78C51CD9" w:rsidR="005A239E" w:rsidRPr="000E01DA" w:rsidRDefault="005A239E" w:rsidP="000E01DA">
            <w:pPr>
              <w:rPr>
                <w:rFonts w:cstheme="minorHAnsi"/>
                <w:sz w:val="20"/>
                <w:szCs w:val="20"/>
              </w:rPr>
            </w:pPr>
            <w:r w:rsidRPr="000E01DA">
              <w:rPr>
                <w:rFonts w:cstheme="minorHAnsi"/>
                <w:b/>
                <w:sz w:val="20"/>
                <w:szCs w:val="20"/>
              </w:rPr>
              <w:t>Tier 1 (Lowest)</w:t>
            </w:r>
          </w:p>
        </w:tc>
        <w:tc>
          <w:tcPr>
            <w:tcW w:w="5310" w:type="dxa"/>
            <w:vAlign w:val="center"/>
          </w:tcPr>
          <w:p w14:paraId="198EA574" w14:textId="4F2C27ED" w:rsidR="005A239E" w:rsidRPr="000E01DA" w:rsidRDefault="005A239E" w:rsidP="000E01DA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BBD9671" w14:textId="07200E27" w:rsidR="005A239E" w:rsidRPr="000E01DA" w:rsidRDefault="005A239E" w:rsidP="000E01DA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</w:tbl>
    <w:p w14:paraId="728898F2" w14:textId="70EB1B71" w:rsidR="00CE518A" w:rsidRPr="00516E9D" w:rsidRDefault="00FD7886" w:rsidP="00516E9D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112326517"/>
      <w:r w:rsidRPr="00FD788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PLANNED AND UNPLANNED </w:t>
      </w:r>
      <w:r w:rsidR="001B5652" w:rsidRPr="00FD7886">
        <w:rPr>
          <w:rFonts w:asciiTheme="minorHAnsi" w:hAnsiTheme="minorHAnsi" w:cstheme="minorHAnsi"/>
          <w:b/>
          <w:bCs/>
          <w:color w:val="auto"/>
          <w:sz w:val="28"/>
          <w:szCs w:val="28"/>
        </w:rPr>
        <w:t>OUTAGES</w:t>
      </w:r>
      <w:bookmarkEnd w:id="8"/>
    </w:p>
    <w:tbl>
      <w:tblPr>
        <w:tblpPr w:leftFromText="180" w:rightFromText="180" w:vertAnchor="text" w:tblpXSpec="center" w:tblpY="1"/>
        <w:tblOverlap w:val="never"/>
        <w:tblW w:w="9378" w:type="dxa"/>
        <w:tblLayout w:type="fixed"/>
        <w:tblCellMar>
          <w:left w:w="29" w:type="dxa"/>
          <w:right w:w="0" w:type="dxa"/>
        </w:tblCellMar>
        <w:tblLook w:val="0420" w:firstRow="1" w:lastRow="0" w:firstColumn="0" w:lastColumn="0" w:noHBand="0" w:noVBand="1"/>
      </w:tblPr>
      <w:tblGrid>
        <w:gridCol w:w="9378"/>
      </w:tblGrid>
      <w:tr w:rsidR="00586CAA" w:rsidRPr="00586CAA" w14:paraId="6A41C503" w14:textId="77777777" w:rsidTr="002C23A4">
        <w:trPr>
          <w:cantSplit/>
          <w:trHeight w:val="432"/>
          <w:tblHeader/>
        </w:trPr>
        <w:tc>
          <w:tcPr>
            <w:tcW w:w="9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79FFF" w14:textId="6A6BE914" w:rsidR="00586CAA" w:rsidRPr="00221465" w:rsidRDefault="0093745F" w:rsidP="00E817F1">
            <w:pPr>
              <w:pStyle w:val="Heading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9" w:name="_Toc112326518"/>
            <w:r w:rsidRPr="001856F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PLANNED MAINTENANCE / OUTAGES</w:t>
            </w:r>
            <w:bookmarkEnd w:id="9"/>
          </w:p>
        </w:tc>
      </w:tr>
      <w:tr w:rsidR="00586CAA" w:rsidRPr="00586CAA" w14:paraId="6394D4C3" w14:textId="77777777" w:rsidTr="002C23A4">
        <w:trPr>
          <w:cantSplit/>
          <w:trHeight w:val="392"/>
        </w:trPr>
        <w:tc>
          <w:tcPr>
            <w:tcW w:w="9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FF9F3" w14:textId="59BE613A" w:rsidR="00586CAA" w:rsidRPr="00586CAA" w:rsidRDefault="000C3D3D" w:rsidP="00586CA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Please describe the process </w:t>
            </w:r>
            <w:r w:rsidR="00D605A8">
              <w:rPr>
                <w:rFonts w:cstheme="minorHAnsi"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for</w:t>
            </w:r>
            <w:r w:rsidR="00FF7B0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CD240F">
              <w:rPr>
                <w:rFonts w:cstheme="minorHAnsi"/>
                <w:i/>
                <w:iCs/>
                <w:sz w:val="20"/>
                <w:szCs w:val="20"/>
              </w:rPr>
              <w:t xml:space="preserve">any </w:t>
            </w:r>
            <w:r w:rsidR="0026009D" w:rsidRPr="0026009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planned</w:t>
            </w:r>
            <w:r w:rsidR="0026009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F7B08">
              <w:rPr>
                <w:rFonts w:cstheme="minorHAnsi"/>
                <w:i/>
                <w:iCs/>
                <w:sz w:val="20"/>
                <w:szCs w:val="20"/>
              </w:rPr>
              <w:t xml:space="preserve">system </w:t>
            </w:r>
            <w:r w:rsidR="0026009D">
              <w:rPr>
                <w:rFonts w:cstheme="minorHAnsi"/>
                <w:i/>
                <w:iCs/>
                <w:sz w:val="20"/>
                <w:szCs w:val="20"/>
              </w:rPr>
              <w:t>maintenance/outages</w:t>
            </w:r>
            <w:r w:rsidR="00D605A8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="00886CE3">
              <w:rPr>
                <w:rFonts w:cstheme="minorHAnsi"/>
                <w:i/>
                <w:iCs/>
                <w:sz w:val="20"/>
                <w:szCs w:val="20"/>
              </w:rPr>
              <w:t>Please</w:t>
            </w:r>
            <w:r w:rsidR="0084402A">
              <w:rPr>
                <w:rFonts w:cstheme="minorHAnsi"/>
                <w:i/>
                <w:iCs/>
                <w:sz w:val="20"/>
                <w:szCs w:val="20"/>
              </w:rPr>
              <w:t xml:space="preserve"> update and</w:t>
            </w:r>
            <w:r w:rsidR="00886CE3">
              <w:rPr>
                <w:rFonts w:cstheme="minorHAnsi"/>
                <w:i/>
                <w:iCs/>
                <w:sz w:val="20"/>
                <w:szCs w:val="20"/>
              </w:rPr>
              <w:t xml:space="preserve"> include</w:t>
            </w:r>
            <w:r w:rsidR="006D078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45782">
              <w:rPr>
                <w:rFonts w:cstheme="minorHAnsi"/>
                <w:i/>
                <w:iCs/>
                <w:sz w:val="20"/>
                <w:szCs w:val="20"/>
              </w:rPr>
              <w:t xml:space="preserve">any </w:t>
            </w:r>
            <w:r w:rsidR="006D0787">
              <w:rPr>
                <w:rFonts w:cstheme="minorHAnsi"/>
                <w:i/>
                <w:iCs/>
                <w:sz w:val="20"/>
                <w:szCs w:val="20"/>
              </w:rPr>
              <w:t xml:space="preserve">additional stakeholders </w:t>
            </w:r>
            <w:r w:rsidR="00886CE3">
              <w:rPr>
                <w:rFonts w:cstheme="minorHAnsi"/>
                <w:i/>
                <w:iCs/>
                <w:sz w:val="20"/>
                <w:szCs w:val="20"/>
              </w:rPr>
              <w:t xml:space="preserve">who </w:t>
            </w:r>
            <w:r w:rsidR="00963D5E">
              <w:rPr>
                <w:rFonts w:cstheme="minorHAnsi"/>
                <w:i/>
                <w:iCs/>
                <w:sz w:val="20"/>
                <w:szCs w:val="20"/>
              </w:rPr>
              <w:t>need to be informed</w:t>
            </w:r>
            <w:r w:rsidR="00B9071D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r w:rsidR="00AD4F36">
              <w:rPr>
                <w:rFonts w:cstheme="minorHAnsi"/>
                <w:i/>
                <w:iCs/>
                <w:sz w:val="20"/>
                <w:szCs w:val="20"/>
              </w:rPr>
              <w:t>any</w:t>
            </w:r>
            <w:r w:rsidR="00E27763">
              <w:rPr>
                <w:rFonts w:cstheme="minorHAnsi"/>
                <w:i/>
                <w:iCs/>
                <w:sz w:val="20"/>
                <w:szCs w:val="20"/>
              </w:rPr>
              <w:t xml:space="preserve"> planned maintenance/outages</w:t>
            </w:r>
            <w:r w:rsidR="00886CE3">
              <w:rPr>
                <w:rFonts w:cstheme="minorHAnsi"/>
                <w:i/>
                <w:iCs/>
                <w:sz w:val="20"/>
                <w:szCs w:val="20"/>
              </w:rPr>
              <w:t xml:space="preserve"> in the table below.</w:t>
            </w:r>
            <w:r w:rsidR="0026009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55EB" w:rsidRPr="00586CAA" w14:paraId="055A731F" w14:textId="77777777" w:rsidTr="00D655EB">
        <w:trPr>
          <w:cantSplit/>
          <w:trHeight w:val="432"/>
        </w:trPr>
        <w:tc>
          <w:tcPr>
            <w:tcW w:w="9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61DCA5" w14:textId="266A89E0" w:rsidR="00D655EB" w:rsidRPr="0018471A" w:rsidRDefault="00D655EB" w:rsidP="00AA6B0F">
            <w:pPr>
              <w:pStyle w:val="ApogeeBodyText"/>
              <w:spacing w:after="0" w:line="240" w:lineRule="auto"/>
              <w:jc w:val="left"/>
              <w:rPr>
                <w:rFonts w:eastAsiaTheme="minorEastAsia" w:cstheme="minorBidi"/>
                <w:color w:val="000000" w:themeColor="text1"/>
                <w:sz w:val="20"/>
                <w:szCs w:val="20"/>
              </w:rPr>
            </w:pPr>
          </w:p>
        </w:tc>
      </w:tr>
    </w:tbl>
    <w:p w14:paraId="3B6A72A9" w14:textId="77777777" w:rsidR="006F6680" w:rsidRPr="00D21359" w:rsidRDefault="006F6680" w:rsidP="00AA1EC5">
      <w:pPr>
        <w:tabs>
          <w:tab w:val="left" w:pos="5071"/>
        </w:tabs>
        <w:rPr>
          <w:rFonts w:cstheme="minorHAnsi"/>
          <w:b/>
          <w:bCs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2070"/>
        <w:gridCol w:w="2629"/>
      </w:tblGrid>
      <w:tr w:rsidR="00481B49" w14:paraId="6CBB1A40" w14:textId="77777777" w:rsidTr="00126FBC">
        <w:trPr>
          <w:trHeight w:val="399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FFCC33"/>
            <w:vAlign w:val="center"/>
          </w:tcPr>
          <w:p w14:paraId="39D21565" w14:textId="510D0B5E" w:rsidR="00481B49" w:rsidRPr="0000215A" w:rsidRDefault="00481B49" w:rsidP="003B1CE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="00AE13A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/ORGANIZATION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C33"/>
            <w:vAlign w:val="center"/>
          </w:tcPr>
          <w:p w14:paraId="4B8B87E0" w14:textId="2A3DACDF" w:rsidR="00481B49" w:rsidRPr="0000215A" w:rsidRDefault="00481B49" w:rsidP="003B1CE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CC33"/>
            <w:vAlign w:val="center"/>
          </w:tcPr>
          <w:p w14:paraId="3133B979" w14:textId="1018A399" w:rsidR="00481B49" w:rsidRPr="0000215A" w:rsidRDefault="004F1E0F" w:rsidP="004F1E0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1E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PRIMARY TELEPHONE NUMBER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FFCC33"/>
            <w:vAlign w:val="center"/>
          </w:tcPr>
          <w:p w14:paraId="42E88174" w14:textId="707E1D37" w:rsidR="00481B49" w:rsidRPr="0000215A" w:rsidRDefault="00481B49" w:rsidP="003B1CE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OFFICE</w:t>
            </w:r>
          </w:p>
        </w:tc>
      </w:tr>
      <w:tr w:rsidR="00126FBC" w14:paraId="2FF567C8" w14:textId="77777777" w:rsidTr="00126FBC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B04A8" w14:textId="0B582D30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ITS Support Center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E812A" w14:textId="50CA3F09" w:rsidR="006D0787" w:rsidRPr="006D0787" w:rsidRDefault="00B303F7" w:rsidP="006D0787">
            <w:pPr>
              <w:rPr>
                <w:sz w:val="20"/>
                <w:szCs w:val="20"/>
              </w:rPr>
            </w:pPr>
            <w:hyperlink r:id="rId12">
              <w:r w:rsidR="006D0787" w:rsidRPr="006D0787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support@gmu.edu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3E08B" w14:textId="79E129BD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703 993-8870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E03D2" w14:textId="4E0B1FF6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ITS Support Center</w:t>
            </w:r>
          </w:p>
        </w:tc>
      </w:tr>
      <w:tr w:rsidR="00126FBC" w14:paraId="5A4F24F1" w14:textId="77777777" w:rsidTr="00126FBC">
        <w:trPr>
          <w:trHeight w:val="55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B2AFC" w14:textId="1BBEAB40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0" w:name="_Hlk79328348"/>
            <w:r w:rsidRPr="006D0787">
              <w:rPr>
                <w:rFonts w:ascii="Calibri" w:eastAsia="Calibri" w:hAnsi="Calibri" w:cs="Calibri"/>
                <w:sz w:val="20"/>
                <w:szCs w:val="20"/>
              </w:rPr>
              <w:t>ITS Facilities and Infrastructure Operations</w:t>
            </w:r>
            <w:bookmarkEnd w:id="1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D02C0" w14:textId="7A069F45" w:rsidR="006D0787" w:rsidRPr="006D0787" w:rsidRDefault="00B303F7" w:rsidP="006D0787">
            <w:pPr>
              <w:rPr>
                <w:sz w:val="20"/>
                <w:szCs w:val="20"/>
              </w:rPr>
            </w:pPr>
            <w:hyperlink r:id="rId13">
              <w:r w:rsidR="006D0787" w:rsidRPr="006D0787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sysop@gmu.edu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90A3B" w14:textId="77777777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703-993-3383</w:t>
            </w:r>
          </w:p>
          <w:p w14:paraId="15997A72" w14:textId="3AAA767D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703-993-3355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F6DAB" w14:textId="38907965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24/7 support</w:t>
            </w:r>
          </w:p>
        </w:tc>
      </w:tr>
      <w:tr w:rsidR="00126FBC" w14:paraId="4F59FC5F" w14:textId="77777777" w:rsidTr="00126FBC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1A14" w14:textId="198DE552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ITS Facilities and Infrastructure Engineering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A33A6" w14:textId="73A33528" w:rsidR="006D0787" w:rsidRPr="006D0787" w:rsidRDefault="00B303F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4">
              <w:r w:rsidR="006D0787" w:rsidRPr="006D0787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FIENG@gmu.edu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DF171" w14:textId="77777777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C64F6" w14:textId="573B2C7A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Alerted to on-site maintenance</w:t>
            </w:r>
          </w:p>
        </w:tc>
      </w:tr>
      <w:tr w:rsidR="00126FBC" w14:paraId="7C1334E7" w14:textId="77777777" w:rsidTr="00126FBC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39B88" w14:textId="1426225C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ITS Network Operations Center (NOC)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29423" w14:textId="1600D554" w:rsidR="006D0787" w:rsidRPr="006D0787" w:rsidRDefault="00B303F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 w:rsidR="006D0787" w:rsidRPr="006D0787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NOC@gmu.edu</w:t>
              </w:r>
            </w:hyperlink>
            <w:r w:rsidR="006D0787" w:rsidRPr="006D07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6B757" w14:textId="3904A9F1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703-993-9045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9D37C" w14:textId="02F865C3" w:rsidR="006D0787" w:rsidRPr="006D0787" w:rsidRDefault="006D0787" w:rsidP="006D07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ITS NOC</w:t>
            </w:r>
          </w:p>
        </w:tc>
      </w:tr>
      <w:tr w:rsidR="006D0787" w14:paraId="47B3CCF0" w14:textId="77777777" w:rsidTr="006D0787">
        <w:trPr>
          <w:trHeight w:val="300"/>
        </w:trPr>
        <w:tc>
          <w:tcPr>
            <w:tcW w:w="2695" w:type="dxa"/>
            <w:vAlign w:val="center"/>
          </w:tcPr>
          <w:p w14:paraId="07E18199" w14:textId="4E57C631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3591D6" w14:textId="2684C3C9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005AE5B" w14:textId="5323FBEE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2F28B4FB" w14:textId="7C5B3C44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D0787" w14:paraId="1CEB5F3A" w14:textId="77777777" w:rsidTr="006D0787">
        <w:trPr>
          <w:trHeight w:val="300"/>
        </w:trPr>
        <w:tc>
          <w:tcPr>
            <w:tcW w:w="2695" w:type="dxa"/>
            <w:vAlign w:val="center"/>
          </w:tcPr>
          <w:p w14:paraId="57C9DF2A" w14:textId="1D19FEC9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6832F23" w14:textId="7127C0BD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9D9DDFD" w14:textId="7CE4D0B6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21B44C99" w14:textId="185B2D48" w:rsidR="006D0787" w:rsidRPr="00E77FD8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D0787" w14:paraId="41D1D135" w14:textId="77777777" w:rsidTr="006D0787">
        <w:trPr>
          <w:trHeight w:val="300"/>
        </w:trPr>
        <w:tc>
          <w:tcPr>
            <w:tcW w:w="2695" w:type="dxa"/>
            <w:vAlign w:val="center"/>
          </w:tcPr>
          <w:p w14:paraId="0CB0FF27" w14:textId="753F796F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D392ECA" w14:textId="28F5B578" w:rsidR="006D0787" w:rsidRPr="000141BE" w:rsidRDefault="006D0787" w:rsidP="006D078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96F2B01" w14:textId="61698A91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15C5015C" w14:textId="09501CB2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D0787" w14:paraId="327733BB" w14:textId="77777777" w:rsidTr="006D0787">
        <w:trPr>
          <w:trHeight w:val="300"/>
        </w:trPr>
        <w:tc>
          <w:tcPr>
            <w:tcW w:w="2695" w:type="dxa"/>
            <w:vAlign w:val="center"/>
          </w:tcPr>
          <w:p w14:paraId="108446BC" w14:textId="45459E69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D9A54E4" w14:textId="0314852C" w:rsidR="006D0787" w:rsidRPr="000141BE" w:rsidRDefault="006D0787" w:rsidP="006D078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4B78A50" w14:textId="0A30896B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704216F2" w14:textId="1F22840C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D0787" w14:paraId="72A4DC1C" w14:textId="77777777" w:rsidTr="006D0787">
        <w:trPr>
          <w:trHeight w:val="300"/>
        </w:trPr>
        <w:tc>
          <w:tcPr>
            <w:tcW w:w="2695" w:type="dxa"/>
            <w:vAlign w:val="center"/>
          </w:tcPr>
          <w:p w14:paraId="2208637A" w14:textId="74A3610F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DD114B" w14:textId="693A1779" w:rsidR="006D0787" w:rsidRPr="000141BE" w:rsidRDefault="006D0787" w:rsidP="006D078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9ED3925" w14:textId="5B305BAE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7CB6248B" w14:textId="1ADAE92E" w:rsidR="006D0787" w:rsidRPr="000141BE" w:rsidRDefault="006D0787" w:rsidP="006D07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F7C2CDD" w14:textId="77777777" w:rsidR="00D21359" w:rsidRDefault="00D21359" w:rsidP="00AA1EC5">
      <w:pPr>
        <w:tabs>
          <w:tab w:val="left" w:pos="5071"/>
        </w:tabs>
        <w:rPr>
          <w:rFonts w:cstheme="minorHAnsi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78" w:type="dxa"/>
        <w:tblLayout w:type="fixed"/>
        <w:tblCellMar>
          <w:left w:w="29" w:type="dxa"/>
          <w:right w:w="0" w:type="dxa"/>
        </w:tblCellMar>
        <w:tblLook w:val="0420" w:firstRow="1" w:lastRow="0" w:firstColumn="0" w:lastColumn="0" w:noHBand="0" w:noVBand="1"/>
      </w:tblPr>
      <w:tblGrid>
        <w:gridCol w:w="9378"/>
      </w:tblGrid>
      <w:tr w:rsidR="003E45E4" w:rsidRPr="00586CAA" w14:paraId="6A38A7AB" w14:textId="77777777" w:rsidTr="007F175A">
        <w:trPr>
          <w:cantSplit/>
          <w:trHeight w:val="432"/>
          <w:tblHeader/>
        </w:trPr>
        <w:tc>
          <w:tcPr>
            <w:tcW w:w="9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ACFF5" w14:textId="2B5A4FAC" w:rsidR="003E45E4" w:rsidRPr="00221465" w:rsidRDefault="00A54721" w:rsidP="007F175A">
            <w:pPr>
              <w:pStyle w:val="Heading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11" w:name="_Toc112326519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UN</w:t>
            </w:r>
            <w:r w:rsidR="003E45E4" w:rsidRPr="001856F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PLANNED MAINTENANCE / OUTAGES</w:t>
            </w:r>
            <w:bookmarkEnd w:id="11"/>
          </w:p>
        </w:tc>
      </w:tr>
      <w:tr w:rsidR="003E45E4" w:rsidRPr="00586CAA" w14:paraId="03B94295" w14:textId="77777777" w:rsidTr="007F175A">
        <w:trPr>
          <w:cantSplit/>
          <w:trHeight w:val="392"/>
        </w:trPr>
        <w:tc>
          <w:tcPr>
            <w:tcW w:w="9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537C5" w14:textId="72A3850D" w:rsidR="003E45E4" w:rsidRPr="00586CAA" w:rsidRDefault="00E66481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Please describe the process for </w:t>
            </w:r>
            <w:r w:rsidR="00CD240F">
              <w:rPr>
                <w:rFonts w:cstheme="minorHAnsi"/>
                <w:i/>
                <w:iCs/>
                <w:sz w:val="20"/>
                <w:szCs w:val="20"/>
              </w:rPr>
              <w:t>an</w:t>
            </w:r>
            <w:r w:rsidR="00C52A7C">
              <w:rPr>
                <w:rFonts w:cstheme="minorHAnsi"/>
                <w:i/>
                <w:iCs/>
                <w:sz w:val="20"/>
                <w:szCs w:val="20"/>
              </w:rPr>
              <w:t xml:space="preserve">y </w:t>
            </w:r>
            <w:r w:rsidR="00AD4F36" w:rsidRPr="006F47B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un</w:t>
            </w:r>
            <w:r w:rsidRPr="0026009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planned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system maintenance/outages. Please include any additional stakeholders who need to be informed of </w:t>
            </w:r>
            <w:r w:rsidR="00AD4F36">
              <w:rPr>
                <w:rFonts w:cstheme="minorHAnsi"/>
                <w:i/>
                <w:iCs/>
                <w:sz w:val="20"/>
                <w:szCs w:val="20"/>
              </w:rPr>
              <w:t>any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AD4F36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planned maintenance/outages in the table below.</w:t>
            </w:r>
          </w:p>
        </w:tc>
      </w:tr>
      <w:tr w:rsidR="003E45E4" w:rsidRPr="00586CAA" w14:paraId="03A5320F" w14:textId="77777777" w:rsidTr="006517F3">
        <w:trPr>
          <w:cantSplit/>
          <w:trHeight w:val="1251"/>
        </w:trPr>
        <w:tc>
          <w:tcPr>
            <w:tcW w:w="9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EF127E" w14:textId="5544B6A9" w:rsidR="003E45E4" w:rsidRPr="00D85765" w:rsidRDefault="003E45E4" w:rsidP="00D85765">
            <w:pPr>
              <w:spacing w:after="24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8D18BB3" w14:textId="77777777" w:rsidR="003E45E4" w:rsidRDefault="003E45E4" w:rsidP="00AA1EC5">
      <w:pPr>
        <w:tabs>
          <w:tab w:val="left" w:pos="5071"/>
        </w:tabs>
        <w:rPr>
          <w:rFonts w:cstheme="minorHAnsi"/>
          <w:b/>
          <w:bCs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1980"/>
        <w:gridCol w:w="3079"/>
      </w:tblGrid>
      <w:tr w:rsidR="007E719D" w14:paraId="336C989E" w14:textId="77777777" w:rsidTr="007F175A">
        <w:trPr>
          <w:trHeight w:val="399"/>
        </w:trPr>
        <w:tc>
          <w:tcPr>
            <w:tcW w:w="2245" w:type="dxa"/>
            <w:shd w:val="clear" w:color="auto" w:fill="FFCC33"/>
            <w:vAlign w:val="center"/>
          </w:tcPr>
          <w:p w14:paraId="474B2642" w14:textId="56B4587D" w:rsidR="007E719D" w:rsidRPr="0000215A" w:rsidRDefault="007E719D" w:rsidP="007F175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="00AE13A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/ ORGANIZATION</w:t>
            </w:r>
          </w:p>
        </w:tc>
        <w:tc>
          <w:tcPr>
            <w:tcW w:w="2070" w:type="dxa"/>
            <w:shd w:val="clear" w:color="auto" w:fill="FFCC33"/>
            <w:vAlign w:val="center"/>
          </w:tcPr>
          <w:p w14:paraId="29078F7D" w14:textId="77777777" w:rsidR="007E719D" w:rsidRPr="0000215A" w:rsidRDefault="007E719D" w:rsidP="007F175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980" w:type="dxa"/>
            <w:shd w:val="clear" w:color="auto" w:fill="FFCC33"/>
            <w:vAlign w:val="center"/>
          </w:tcPr>
          <w:p w14:paraId="22187C43" w14:textId="77777777" w:rsidR="007E719D" w:rsidRPr="0000215A" w:rsidRDefault="007E719D" w:rsidP="007F175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1E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PRIMARY TELEPHONE NUMBER</w:t>
            </w:r>
          </w:p>
        </w:tc>
        <w:tc>
          <w:tcPr>
            <w:tcW w:w="3079" w:type="dxa"/>
            <w:shd w:val="clear" w:color="auto" w:fill="FFCC33"/>
            <w:vAlign w:val="center"/>
          </w:tcPr>
          <w:p w14:paraId="2063E59E" w14:textId="77777777" w:rsidR="007E719D" w:rsidRPr="0000215A" w:rsidRDefault="007E719D" w:rsidP="007F175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OFFICE</w:t>
            </w:r>
          </w:p>
        </w:tc>
      </w:tr>
      <w:tr w:rsidR="004103A5" w14:paraId="2E3306F6" w14:textId="77777777" w:rsidTr="00126FBC">
        <w:trPr>
          <w:trHeight w:val="300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27C468" w14:textId="7F7CF9BA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E1D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ITS Alerts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A6AFE8" w14:textId="788554B2" w:rsidR="004103A5" w:rsidRPr="00E77FD8" w:rsidRDefault="00B303F7" w:rsidP="004103A5">
            <w:pPr>
              <w:rPr>
                <w:sz w:val="20"/>
                <w:szCs w:val="20"/>
              </w:rPr>
            </w:pPr>
            <w:hyperlink r:id="rId16" w:history="1">
              <w:r w:rsidR="004103A5" w:rsidRPr="005E1D56">
                <w:rPr>
                  <w:rStyle w:val="Hyperlink"/>
                  <w:sz w:val="20"/>
                  <w:szCs w:val="20"/>
                </w:rPr>
                <w:t>ITSAlert@gmu.edu</w:t>
              </w:r>
            </w:hyperlink>
            <w:r w:rsidR="004103A5" w:rsidRPr="005E1D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473A" w14:textId="759ED555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F2F2F2" w:themeFill="background1" w:themeFillShade="F2"/>
            <w:vAlign w:val="center"/>
          </w:tcPr>
          <w:p w14:paraId="4B343DC8" w14:textId="25EA2C7A" w:rsidR="004103A5" w:rsidRPr="00E77FD8" w:rsidRDefault="00765FF8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E1D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Subscription option for alert notification</w:t>
            </w:r>
          </w:p>
        </w:tc>
      </w:tr>
      <w:tr w:rsidR="004103A5" w14:paraId="0E1F3FB0" w14:textId="77777777" w:rsidTr="00126FBC">
        <w:trPr>
          <w:trHeight w:val="300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9ED505" w14:textId="1593A043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E1D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ITS Support Center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5F0FDC" w14:textId="5B77F6EA" w:rsidR="004103A5" w:rsidRPr="00E77FD8" w:rsidRDefault="00B303F7" w:rsidP="004103A5">
            <w:pPr>
              <w:rPr>
                <w:sz w:val="20"/>
                <w:szCs w:val="20"/>
              </w:rPr>
            </w:pPr>
            <w:hyperlink r:id="rId17">
              <w:r w:rsidR="004103A5" w:rsidRPr="005E1D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support@gmu.edu</w:t>
              </w:r>
            </w:hyperlink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AA3194" w14:textId="4EE8B7AA" w:rsidR="004103A5" w:rsidRPr="00E77FD8" w:rsidRDefault="00765FF8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D0787">
              <w:rPr>
                <w:rFonts w:ascii="Calibri" w:eastAsia="Calibri" w:hAnsi="Calibri" w:cs="Calibri"/>
                <w:sz w:val="20"/>
                <w:szCs w:val="20"/>
              </w:rPr>
              <w:t>703 993-8870</w:t>
            </w:r>
          </w:p>
        </w:tc>
        <w:tc>
          <w:tcPr>
            <w:tcW w:w="3079" w:type="dxa"/>
            <w:shd w:val="clear" w:color="auto" w:fill="F2F2F2" w:themeFill="background1" w:themeFillShade="F2"/>
            <w:vAlign w:val="center"/>
          </w:tcPr>
          <w:p w14:paraId="643CDE0B" w14:textId="07D82FB4" w:rsidR="004103A5" w:rsidRPr="00E77FD8" w:rsidRDefault="00765FF8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E1D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ITS Support Center</w:t>
            </w:r>
          </w:p>
        </w:tc>
      </w:tr>
      <w:tr w:rsidR="004103A5" w14:paraId="1AD8FC03" w14:textId="77777777" w:rsidTr="00055E88">
        <w:trPr>
          <w:trHeight w:val="300"/>
        </w:trPr>
        <w:tc>
          <w:tcPr>
            <w:tcW w:w="2245" w:type="dxa"/>
            <w:vAlign w:val="center"/>
          </w:tcPr>
          <w:p w14:paraId="4F0EFBD0" w14:textId="14027E74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CDF2977" w14:textId="4CCA9D54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84677F8" w14:textId="7111A3ED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727558B5" w14:textId="6C6B726D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103A5" w14:paraId="33B74175" w14:textId="77777777" w:rsidTr="00055E88">
        <w:trPr>
          <w:trHeight w:val="300"/>
        </w:trPr>
        <w:tc>
          <w:tcPr>
            <w:tcW w:w="2245" w:type="dxa"/>
            <w:vAlign w:val="center"/>
          </w:tcPr>
          <w:p w14:paraId="1148B411" w14:textId="18C63416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D30B3C3" w14:textId="534F002A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6D1389" w14:textId="7BF724E3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3393447D" w14:textId="3EB9E0F0" w:rsidR="004103A5" w:rsidRPr="00E77FD8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103A5" w14:paraId="77CA96FB" w14:textId="77777777" w:rsidTr="00055E88">
        <w:trPr>
          <w:trHeight w:val="300"/>
        </w:trPr>
        <w:tc>
          <w:tcPr>
            <w:tcW w:w="2245" w:type="dxa"/>
            <w:vAlign w:val="center"/>
          </w:tcPr>
          <w:p w14:paraId="1856FB60" w14:textId="484DE8E8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BF64B7E" w14:textId="724125A4" w:rsidR="004103A5" w:rsidRPr="000141BE" w:rsidRDefault="004103A5" w:rsidP="004103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2BB14C4" w14:textId="6474DCA2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2E185D93" w14:textId="06C8E7E4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103A5" w14:paraId="61C83DB9" w14:textId="77777777" w:rsidTr="00055E88">
        <w:trPr>
          <w:trHeight w:val="300"/>
        </w:trPr>
        <w:tc>
          <w:tcPr>
            <w:tcW w:w="2245" w:type="dxa"/>
            <w:vAlign w:val="center"/>
          </w:tcPr>
          <w:p w14:paraId="320F1F6F" w14:textId="2A8BC8BC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935AFBB" w14:textId="27A9721F" w:rsidR="004103A5" w:rsidRPr="000141BE" w:rsidRDefault="004103A5" w:rsidP="004103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BA35A92" w14:textId="6F86F672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74D6715F" w14:textId="6FECEE82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103A5" w14:paraId="52039DC3" w14:textId="77777777" w:rsidTr="00055E88">
        <w:trPr>
          <w:trHeight w:val="300"/>
        </w:trPr>
        <w:tc>
          <w:tcPr>
            <w:tcW w:w="2245" w:type="dxa"/>
            <w:vAlign w:val="center"/>
          </w:tcPr>
          <w:p w14:paraId="59F4D7EB" w14:textId="182BA385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10C39ED" w14:textId="40ABC183" w:rsidR="004103A5" w:rsidRPr="000141BE" w:rsidRDefault="004103A5" w:rsidP="004103A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D16ED9F" w14:textId="5E5A1385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23A6D344" w14:textId="4FA093FC" w:rsidR="004103A5" w:rsidRPr="000141BE" w:rsidRDefault="004103A5" w:rsidP="004103A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4A9B4F7" w14:textId="77777777" w:rsidR="00C82852" w:rsidRPr="00644C8B" w:rsidRDefault="00C82852" w:rsidP="00AA1EC5">
      <w:pPr>
        <w:tabs>
          <w:tab w:val="left" w:pos="5071"/>
        </w:tabs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374" w:type="dxa"/>
        <w:jc w:val="center"/>
        <w:tblLayout w:type="fixed"/>
        <w:tblLook w:val="04A0" w:firstRow="1" w:lastRow="0" w:firstColumn="1" w:lastColumn="0" w:noHBand="0" w:noVBand="1"/>
      </w:tblPr>
      <w:tblGrid>
        <w:gridCol w:w="9374"/>
      </w:tblGrid>
      <w:tr w:rsidR="001E4910" w14:paraId="5A0FCC13" w14:textId="77777777" w:rsidTr="00810961">
        <w:trPr>
          <w:trHeight w:val="467"/>
          <w:tblHeader/>
          <w:jc w:val="center"/>
        </w:trPr>
        <w:tc>
          <w:tcPr>
            <w:tcW w:w="9374" w:type="dxa"/>
            <w:shd w:val="clear" w:color="auto" w:fill="006633"/>
            <w:vAlign w:val="center"/>
          </w:tcPr>
          <w:p w14:paraId="095D443F" w14:textId="25FEBE3F" w:rsidR="001E4910" w:rsidRPr="000B0501" w:rsidRDefault="00170EE5" w:rsidP="00F27698">
            <w:pPr>
              <w:pStyle w:val="Heading1"/>
              <w:spacing w:befor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2" w:name="_Toc112326520"/>
            <w:bookmarkStart w:id="13" w:name="_Hlk106650735"/>
            <w:r w:rsidRPr="00170EE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ESCALATION PROCESS</w:t>
            </w:r>
            <w:bookmarkEnd w:id="12"/>
          </w:p>
        </w:tc>
      </w:tr>
      <w:tr w:rsidR="001E4910" w14:paraId="572985B8" w14:textId="77777777" w:rsidTr="00810961">
        <w:trPr>
          <w:trHeight w:val="386"/>
          <w:jc w:val="center"/>
        </w:trPr>
        <w:tc>
          <w:tcPr>
            <w:tcW w:w="9350" w:type="dxa"/>
            <w:shd w:val="clear" w:color="auto" w:fill="E7E6E6" w:themeFill="background2"/>
            <w:vAlign w:val="center"/>
          </w:tcPr>
          <w:p w14:paraId="132A41C3" w14:textId="435A9ACA" w:rsidR="001E4910" w:rsidRPr="005E3D4E" w:rsidRDefault="005E3D4E" w:rsidP="001E4910">
            <w:pPr>
              <w:tabs>
                <w:tab w:val="left" w:pos="5071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Describe the escalation process in which </w:t>
            </w:r>
            <w:r w:rsidR="00DB7ED8">
              <w:rPr>
                <w:rFonts w:cstheme="minorHAnsi"/>
                <w:i/>
                <w:iCs/>
                <w:sz w:val="20"/>
                <w:szCs w:val="20"/>
              </w:rPr>
              <w:t>stakeholders</w:t>
            </w:r>
            <w:r w:rsidR="0056734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D51E1">
              <w:rPr>
                <w:rFonts w:cstheme="minorHAnsi"/>
                <w:i/>
                <w:iCs/>
                <w:sz w:val="20"/>
                <w:szCs w:val="20"/>
              </w:rPr>
              <w:t>may need to be involved in resolving an issue.</w:t>
            </w:r>
          </w:p>
        </w:tc>
      </w:tr>
      <w:tr w:rsidR="001E4910" w14:paraId="584940D3" w14:textId="77777777" w:rsidTr="00810961">
        <w:trPr>
          <w:trHeight w:val="701"/>
          <w:jc w:val="center"/>
        </w:trPr>
        <w:tc>
          <w:tcPr>
            <w:tcW w:w="9350" w:type="dxa"/>
            <w:vAlign w:val="center"/>
          </w:tcPr>
          <w:p w14:paraId="2B14CEAB" w14:textId="590781BF" w:rsidR="001E4910" w:rsidRPr="00CE5DB5" w:rsidRDefault="001E4910" w:rsidP="00CE5DB5">
            <w:pPr>
              <w:contextualSpacing/>
              <w:rPr>
                <w:sz w:val="20"/>
                <w:szCs w:val="20"/>
              </w:rPr>
            </w:pPr>
          </w:p>
        </w:tc>
      </w:tr>
      <w:bookmarkEnd w:id="13"/>
    </w:tbl>
    <w:p w14:paraId="66D47DB8" w14:textId="77777777" w:rsidR="001E4910" w:rsidRPr="00CE5DB5" w:rsidRDefault="001E4910" w:rsidP="00AA1EC5">
      <w:pPr>
        <w:tabs>
          <w:tab w:val="left" w:pos="5071"/>
        </w:tabs>
        <w:rPr>
          <w:rFonts w:cstheme="minorHAnsi"/>
          <w:b/>
          <w:bCs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890"/>
        <w:gridCol w:w="1890"/>
        <w:gridCol w:w="3079"/>
      </w:tblGrid>
      <w:tr w:rsidR="00B5163D" w14:paraId="06D7BD0E" w14:textId="77777777" w:rsidTr="0079143C">
        <w:trPr>
          <w:trHeight w:val="399"/>
        </w:trPr>
        <w:tc>
          <w:tcPr>
            <w:tcW w:w="2515" w:type="dxa"/>
            <w:shd w:val="clear" w:color="auto" w:fill="FFCC33"/>
            <w:vAlign w:val="center"/>
          </w:tcPr>
          <w:p w14:paraId="3C86C4A4" w14:textId="522E18E5" w:rsidR="00B5163D" w:rsidRPr="0000215A" w:rsidRDefault="00B5163D" w:rsidP="007F175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  <w:r w:rsidR="00AE13A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/ORGANIZATION</w:t>
            </w:r>
          </w:p>
        </w:tc>
        <w:tc>
          <w:tcPr>
            <w:tcW w:w="1890" w:type="dxa"/>
            <w:shd w:val="clear" w:color="auto" w:fill="FFCC33"/>
            <w:vAlign w:val="center"/>
          </w:tcPr>
          <w:p w14:paraId="19328AA4" w14:textId="77777777" w:rsidR="00B5163D" w:rsidRPr="0000215A" w:rsidRDefault="00B5163D" w:rsidP="007F175A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215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890" w:type="dxa"/>
            <w:shd w:val="clear" w:color="auto" w:fill="FFCC33"/>
            <w:vAlign w:val="center"/>
          </w:tcPr>
          <w:p w14:paraId="42FD7EDC" w14:textId="0252EF14" w:rsidR="00B5163D" w:rsidRPr="0000215A" w:rsidRDefault="00F30B25" w:rsidP="007F175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PHONE</w:t>
            </w:r>
            <w:r w:rsidR="00B5163D" w:rsidRPr="004F1E0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3079" w:type="dxa"/>
            <w:shd w:val="clear" w:color="auto" w:fill="FFCC33"/>
            <w:vAlign w:val="center"/>
          </w:tcPr>
          <w:p w14:paraId="11F88A21" w14:textId="49C02A77" w:rsidR="00B5163D" w:rsidRPr="0000215A" w:rsidRDefault="00F30B25" w:rsidP="007F175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5E1D56" w14:paraId="23F6AE2E" w14:textId="77777777" w:rsidTr="005E1D56">
        <w:trPr>
          <w:trHeight w:val="300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63E2" w14:textId="72BBCDB4" w:rsidR="005E1D56" w:rsidRPr="005E1D56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8581" w14:textId="0D904535" w:rsidR="005E1D56" w:rsidRPr="005E1D56" w:rsidRDefault="005E1D56" w:rsidP="005E1D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8CBE" w14:textId="7C7AC97A" w:rsidR="005E1D56" w:rsidRPr="005E1D56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40CA178F" w14:textId="751361D8" w:rsidR="005E1D56" w:rsidRPr="005E1D56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E1D56" w14:paraId="3440BBCB" w14:textId="77777777" w:rsidTr="005E1D56">
        <w:trPr>
          <w:trHeight w:val="300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DD66" w14:textId="665CE0E1" w:rsidR="005E1D56" w:rsidRPr="005E1D56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5EDC" w14:textId="15EAA8DD" w:rsidR="005E1D56" w:rsidRPr="005E1D56" w:rsidRDefault="005E1D56" w:rsidP="005E1D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D85D" w14:textId="29CF6F39" w:rsidR="005E1D56" w:rsidRPr="005E1D56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55EE5BB3" w14:textId="064239FD" w:rsidR="005E1D56" w:rsidRPr="005E1D56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E1D56" w14:paraId="0DBEA6A0" w14:textId="77777777" w:rsidTr="0079143C">
        <w:trPr>
          <w:trHeight w:val="300"/>
        </w:trPr>
        <w:tc>
          <w:tcPr>
            <w:tcW w:w="2515" w:type="dxa"/>
            <w:vAlign w:val="center"/>
          </w:tcPr>
          <w:p w14:paraId="32712573" w14:textId="32983226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9B68A4A" w14:textId="790E3F1D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AE406BC" w14:textId="74E46547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08E32993" w14:textId="399A8923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E1D56" w14:paraId="5420B9E3" w14:textId="77777777" w:rsidTr="0079143C">
        <w:trPr>
          <w:trHeight w:val="300"/>
        </w:trPr>
        <w:tc>
          <w:tcPr>
            <w:tcW w:w="2515" w:type="dxa"/>
            <w:vAlign w:val="center"/>
          </w:tcPr>
          <w:p w14:paraId="660B00C5" w14:textId="1346EB23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F296BB1" w14:textId="13C8A3F7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315553F" w14:textId="5BD7251F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64741399" w14:textId="67B8030E" w:rsidR="005E1D56" w:rsidRPr="00E77FD8" w:rsidRDefault="005E1D56" w:rsidP="005E1D5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16726ACB" w14:textId="7A10D124" w:rsidR="00FD16A7" w:rsidRDefault="003C4794" w:rsidP="001F6E46">
      <w:pPr>
        <w:pStyle w:val="Heading1"/>
        <w:rPr>
          <w:rFonts w:asciiTheme="minorHAnsi" w:hAnsiTheme="minorHAnsi" w:cstheme="minorHAnsi"/>
          <w:b/>
          <w:iCs/>
          <w:color w:val="auto"/>
        </w:rPr>
      </w:pPr>
      <w:bookmarkStart w:id="14" w:name="_Toc112326521"/>
      <w:r w:rsidRPr="00516E9D">
        <w:rPr>
          <w:rFonts w:asciiTheme="minorHAnsi" w:hAnsiTheme="minorHAnsi" w:cstheme="minorHAnsi"/>
          <w:b/>
          <w:iCs/>
          <w:color w:val="auto"/>
        </w:rPr>
        <w:t xml:space="preserve">OPTIONAL SECTION – </w:t>
      </w:r>
      <w:r w:rsidR="005A3C15" w:rsidRPr="00516E9D">
        <w:rPr>
          <w:rFonts w:asciiTheme="minorHAnsi" w:hAnsiTheme="minorHAnsi" w:cstheme="minorHAnsi"/>
          <w:b/>
          <w:iCs/>
          <w:color w:val="auto"/>
        </w:rPr>
        <w:t xml:space="preserve">EDISR </w:t>
      </w:r>
      <w:r w:rsidR="00742E93" w:rsidRPr="00516E9D">
        <w:rPr>
          <w:rFonts w:asciiTheme="minorHAnsi" w:hAnsiTheme="minorHAnsi" w:cstheme="minorHAnsi"/>
          <w:b/>
          <w:iCs/>
          <w:color w:val="auto"/>
        </w:rPr>
        <w:t>PRODUCTION OPERATION AGREEMENT</w:t>
      </w:r>
      <w:bookmarkEnd w:id="14"/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A2DDB" w14:paraId="31564984" w14:textId="77777777" w:rsidTr="007F175A">
        <w:trPr>
          <w:trHeight w:val="504"/>
          <w:tblHeader/>
        </w:trPr>
        <w:tc>
          <w:tcPr>
            <w:tcW w:w="9360" w:type="dxa"/>
            <w:shd w:val="clear" w:color="auto" w:fill="006633"/>
            <w:vAlign w:val="center"/>
          </w:tcPr>
          <w:p w14:paraId="7C42FFA5" w14:textId="39350765" w:rsidR="001A2DDB" w:rsidRPr="00CA7C64" w:rsidRDefault="001A2DDB" w:rsidP="007F175A">
            <w:pPr>
              <w:pStyle w:val="Heading1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15" w:name="_Toc112326522"/>
            <w:r w:rsidRPr="00551F6D">
              <w:rPr>
                <w:rFonts w:ascii="Calibri" w:hAnsi="Calibri" w:cs="Calibri"/>
                <w:b/>
                <w:i/>
                <w:iCs/>
                <w:color w:val="FFFFFF" w:themeColor="background1"/>
                <w:sz w:val="24"/>
                <w:szCs w:val="24"/>
                <w:u w:val="single"/>
              </w:rPr>
              <w:t>[OPTIONAL]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PRODUCTION OPERATION</w:t>
            </w:r>
            <w:r w:rsidR="00C504E3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EXCLUSIONS</w:t>
            </w:r>
            <w:bookmarkEnd w:id="15"/>
          </w:p>
        </w:tc>
      </w:tr>
      <w:tr w:rsidR="001A2DDB" w14:paraId="30F58071" w14:textId="77777777" w:rsidTr="007F175A">
        <w:trPr>
          <w:trHeight w:val="350"/>
        </w:trPr>
        <w:tc>
          <w:tcPr>
            <w:tcW w:w="9360" w:type="dxa"/>
            <w:shd w:val="clear" w:color="auto" w:fill="E7E6E6" w:themeFill="background2"/>
            <w:vAlign w:val="center"/>
          </w:tcPr>
          <w:p w14:paraId="564F0812" w14:textId="061F2422" w:rsidR="001A2DDB" w:rsidRPr="00DC5106" w:rsidRDefault="00FA2171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Detail what are NOT covered under the Production Operation Agreement, if any.</w:t>
            </w:r>
          </w:p>
        </w:tc>
      </w:tr>
      <w:tr w:rsidR="001A2DDB" w14:paraId="1120226F" w14:textId="77777777" w:rsidTr="007F175A">
        <w:trPr>
          <w:trHeight w:val="890"/>
        </w:trPr>
        <w:tc>
          <w:tcPr>
            <w:tcW w:w="9360" w:type="dxa"/>
            <w:vAlign w:val="center"/>
          </w:tcPr>
          <w:p w14:paraId="554D4A16" w14:textId="77777777" w:rsidR="001A2DDB" w:rsidRPr="001C4FC7" w:rsidRDefault="001A2DDB" w:rsidP="007F175A">
            <w:pPr>
              <w:tabs>
                <w:tab w:val="left" w:pos="5071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829F258" w14:textId="77777777" w:rsidR="001A2DDB" w:rsidRDefault="001A2DDB" w:rsidP="001A2DDB"/>
    <w:p w14:paraId="3DA36765" w14:textId="3E1289C3" w:rsidR="1D1C4AB8" w:rsidRDefault="1D1C4AB8"/>
    <w:p w14:paraId="7F5B357F" w14:textId="05C78F1E" w:rsidR="1D1C4AB8" w:rsidRDefault="1D1C4AB8"/>
    <w:p w14:paraId="58D5BCA4" w14:textId="6D8B53BE" w:rsidR="00FD16A7" w:rsidRDefault="00FD16A7" w:rsidP="1D1C4AB8"/>
    <w:tbl>
      <w:tblPr>
        <w:tblpPr w:leftFromText="180" w:rightFromText="180" w:vertAnchor="text" w:tblpXSpec="center" w:tblpY="1"/>
        <w:tblOverlap w:val="never"/>
        <w:tblW w:w="93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76"/>
      </w:tblGrid>
      <w:tr w:rsidR="00742E93" w:rsidRPr="00E46AF4" w14:paraId="5F77BA59" w14:textId="77777777" w:rsidTr="007F175A">
        <w:trPr>
          <w:cantSplit/>
          <w:trHeight w:val="432"/>
          <w:tblHeader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B5AB42" w14:textId="77777777" w:rsidR="00742E93" w:rsidRPr="00FA17B8" w:rsidRDefault="00742E93" w:rsidP="007F175A">
            <w:pPr>
              <w:pStyle w:val="Heading1"/>
              <w:spacing w:before="0"/>
              <w:rPr>
                <w:rFonts w:cstheme="minorHAnsi"/>
                <w:b/>
                <w:color w:val="FFFFFF" w:themeColor="background1"/>
              </w:rPr>
            </w:pPr>
            <w:bookmarkStart w:id="16" w:name="_Toc112326523"/>
            <w:r w:rsidRPr="00BD49A7">
              <w:rPr>
                <w:rFonts w:ascii="Calibri" w:hAnsi="Calibri" w:cs="Calibri"/>
                <w:b/>
                <w:i/>
                <w:iCs/>
                <w:color w:val="FFFFFF" w:themeColor="background1"/>
                <w:sz w:val="24"/>
                <w:szCs w:val="24"/>
                <w:u w:val="single"/>
              </w:rPr>
              <w:t>[OPTIONAL]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5B4C9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SERVICE AGREEMENT TASKS</w:t>
            </w:r>
            <w:bookmarkEnd w:id="16"/>
          </w:p>
        </w:tc>
      </w:tr>
      <w:tr w:rsidR="00742E93" w:rsidRPr="00E46AF4" w14:paraId="775FF443" w14:textId="77777777" w:rsidTr="007F175A">
        <w:trPr>
          <w:cantSplit/>
          <w:trHeight w:val="392"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4CB17" w14:textId="1C01399E" w:rsidR="00742E93" w:rsidRPr="00BE18FD" w:rsidRDefault="00742E93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If there are any production tasks that both the customer and Mason would need to be involved, please list</w:t>
            </w:r>
            <w:r w:rsidR="00672E7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 the table</w:t>
            </w:r>
            <w:r w:rsidR="008C77F3">
              <w:rPr>
                <w:rFonts w:cstheme="minorHAnsi"/>
                <w:i/>
                <w:iCs/>
                <w:sz w:val="20"/>
                <w:szCs w:val="20"/>
              </w:rPr>
              <w:t xml:space="preserve"> below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21590C19" w14:textId="77777777" w:rsidR="00404CCA" w:rsidRPr="00404CCA" w:rsidRDefault="00404CCA" w:rsidP="005C1C22">
      <w:pPr>
        <w:contextualSpacing/>
        <w:rPr>
          <w:sz w:val="6"/>
          <w:szCs w:val="6"/>
        </w:rPr>
      </w:pPr>
    </w:p>
    <w:tbl>
      <w:tblPr>
        <w:tblpPr w:leftFromText="180" w:rightFromText="180" w:vertAnchor="text" w:horzAnchor="margin" w:tblpY="6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0" w:type="dxa"/>
        </w:tblCellMar>
        <w:tblLook w:val="0420" w:firstRow="1" w:lastRow="0" w:firstColumn="0" w:lastColumn="0" w:noHBand="0" w:noVBand="1"/>
      </w:tblPr>
      <w:tblGrid>
        <w:gridCol w:w="2965"/>
        <w:gridCol w:w="3060"/>
        <w:gridCol w:w="3330"/>
      </w:tblGrid>
      <w:tr w:rsidR="00742E93" w:rsidRPr="00E46AF4" w14:paraId="6885DF95" w14:textId="77777777" w:rsidTr="005D15AC">
        <w:trPr>
          <w:cantSplit/>
          <w:trHeight w:val="278"/>
          <w:tblHeader/>
        </w:trPr>
        <w:tc>
          <w:tcPr>
            <w:tcW w:w="2965" w:type="dxa"/>
            <w:shd w:val="clear" w:color="auto" w:fill="FFCC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0672E" w14:textId="77777777" w:rsidR="00742E93" w:rsidRPr="003F2BE9" w:rsidRDefault="00742E93" w:rsidP="005D15AC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PRODUCTION TASK</w:t>
            </w:r>
          </w:p>
        </w:tc>
        <w:tc>
          <w:tcPr>
            <w:tcW w:w="3060" w:type="dxa"/>
            <w:shd w:val="clear" w:color="auto" w:fill="FFCC33"/>
            <w:vAlign w:val="center"/>
          </w:tcPr>
          <w:p w14:paraId="27D3388A" w14:textId="77777777" w:rsidR="00742E93" w:rsidRPr="003F2BE9" w:rsidRDefault="00742E93" w:rsidP="005D15AC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CUSTOMER’S ROLES</w:t>
            </w:r>
          </w:p>
        </w:tc>
        <w:tc>
          <w:tcPr>
            <w:tcW w:w="3330" w:type="dxa"/>
            <w:shd w:val="clear" w:color="auto" w:fill="FFCC33"/>
            <w:vAlign w:val="center"/>
          </w:tcPr>
          <w:p w14:paraId="6D2CBE1A" w14:textId="77777777" w:rsidR="00742E93" w:rsidRPr="00834EC8" w:rsidRDefault="00742E93" w:rsidP="005D15AC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eastAsia="Arial" w:cstheme="minorHAnsi"/>
                <w:b/>
                <w:color w:val="000000" w:themeColor="text1"/>
                <w:sz w:val="20"/>
                <w:szCs w:val="20"/>
              </w:rPr>
              <w:t>MASON’S ROLES</w:t>
            </w:r>
          </w:p>
        </w:tc>
      </w:tr>
      <w:tr w:rsidR="00742E93" w:rsidRPr="00E46AF4" w14:paraId="0AB0690A" w14:textId="77777777" w:rsidTr="005D15AC">
        <w:trPr>
          <w:cantSplit/>
          <w:trHeight w:val="20"/>
        </w:trPr>
        <w:tc>
          <w:tcPr>
            <w:tcW w:w="2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F45F2" w14:textId="77777777" w:rsidR="00742E93" w:rsidRPr="000E01DA" w:rsidRDefault="00742E93" w:rsidP="005D15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A8B478D" w14:textId="77777777" w:rsidR="00742E93" w:rsidRPr="000E01DA" w:rsidRDefault="00742E93" w:rsidP="005D15AC">
            <w:pPr>
              <w:pStyle w:val="ListParagraph"/>
              <w:numPr>
                <w:ilvl w:val="0"/>
                <w:numId w:val="22"/>
              </w:numPr>
              <w:ind w:left="418" w:hanging="27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C44E921" w14:textId="77777777" w:rsidR="00742E93" w:rsidRPr="000E01DA" w:rsidRDefault="00742E93" w:rsidP="005D15AC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742E93" w:rsidRPr="00E46AF4" w14:paraId="0AEE3968" w14:textId="77777777" w:rsidTr="005D15AC">
        <w:trPr>
          <w:cantSplit/>
          <w:trHeight w:val="20"/>
        </w:trPr>
        <w:tc>
          <w:tcPr>
            <w:tcW w:w="2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A5424" w14:textId="77777777" w:rsidR="00742E93" w:rsidRPr="000E01DA" w:rsidRDefault="00742E93" w:rsidP="005D15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33AA2B4" w14:textId="77777777" w:rsidR="00742E93" w:rsidRPr="000E01DA" w:rsidRDefault="00742E93" w:rsidP="005D15AC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B807AA6" w14:textId="77777777" w:rsidR="00742E93" w:rsidRPr="000E01DA" w:rsidRDefault="00742E93" w:rsidP="005D15AC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742E93" w:rsidRPr="00E46AF4" w14:paraId="7AAF6D06" w14:textId="77777777" w:rsidTr="005D15AC">
        <w:trPr>
          <w:cantSplit/>
          <w:trHeight w:val="20"/>
        </w:trPr>
        <w:tc>
          <w:tcPr>
            <w:tcW w:w="2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1D0200" w14:textId="77777777" w:rsidR="00742E93" w:rsidRPr="000E01DA" w:rsidRDefault="00742E93" w:rsidP="005D15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3E2B52F" w14:textId="77777777" w:rsidR="00742E93" w:rsidRPr="000E01DA" w:rsidRDefault="00742E93" w:rsidP="005D15AC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B4D973A" w14:textId="77777777" w:rsidR="00742E93" w:rsidRPr="000E01DA" w:rsidRDefault="00742E93" w:rsidP="005D15AC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5D15AC" w:rsidRPr="00E46AF4" w14:paraId="40826BEF" w14:textId="77777777" w:rsidTr="005D15AC">
        <w:trPr>
          <w:cantSplit/>
          <w:trHeight w:val="20"/>
        </w:trPr>
        <w:tc>
          <w:tcPr>
            <w:tcW w:w="2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83DD9" w14:textId="77777777" w:rsidR="005D15AC" w:rsidRPr="000E01DA" w:rsidRDefault="005D15AC" w:rsidP="005D15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F399FA7" w14:textId="77777777" w:rsidR="005D15AC" w:rsidRPr="000E01DA" w:rsidRDefault="005D15AC" w:rsidP="005D15AC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0AE79C7" w14:textId="77777777" w:rsidR="005D15AC" w:rsidRPr="000E01DA" w:rsidRDefault="005D15AC" w:rsidP="005D15AC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5D15AC" w:rsidRPr="00E46AF4" w14:paraId="450E82D1" w14:textId="77777777" w:rsidTr="005D15AC">
        <w:trPr>
          <w:cantSplit/>
          <w:trHeight w:val="20"/>
        </w:trPr>
        <w:tc>
          <w:tcPr>
            <w:tcW w:w="2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382D8" w14:textId="77777777" w:rsidR="005D15AC" w:rsidRPr="000E01DA" w:rsidRDefault="005D15AC" w:rsidP="005D15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86F87A9" w14:textId="77777777" w:rsidR="005D15AC" w:rsidRPr="000E01DA" w:rsidRDefault="005D15AC" w:rsidP="005D15AC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9B44D83" w14:textId="77777777" w:rsidR="005D15AC" w:rsidRPr="000E01DA" w:rsidRDefault="005D15AC" w:rsidP="005D15AC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</w:tbl>
    <w:p w14:paraId="721B1BB7" w14:textId="77777777" w:rsidR="00742E93" w:rsidRDefault="00742E93" w:rsidP="002C23A4">
      <w:pPr>
        <w:rPr>
          <w:rFonts w:cstheme="minorHAnsi"/>
          <w:bCs/>
          <w:iCs/>
          <w:color w:val="AEAAAA" w:themeColor="background2" w:themeShade="BF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76"/>
      </w:tblGrid>
      <w:tr w:rsidR="00EF7BEF" w:rsidRPr="00E46AF4" w14:paraId="0D0E22E2" w14:textId="77777777" w:rsidTr="007F175A">
        <w:trPr>
          <w:cantSplit/>
          <w:trHeight w:val="432"/>
          <w:tblHeader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E0E79" w14:textId="1152D26E" w:rsidR="00EF7BEF" w:rsidRPr="00FA17B8" w:rsidRDefault="00EF7BEF" w:rsidP="007F175A">
            <w:pPr>
              <w:pStyle w:val="Heading1"/>
              <w:spacing w:before="0"/>
              <w:rPr>
                <w:rFonts w:cstheme="minorHAnsi"/>
                <w:b/>
                <w:color w:val="FFFFFF" w:themeColor="background1"/>
              </w:rPr>
            </w:pPr>
            <w:bookmarkStart w:id="17" w:name="_Toc112326524"/>
            <w:r w:rsidRPr="00BD49A7">
              <w:rPr>
                <w:rFonts w:ascii="Calibri" w:hAnsi="Calibri" w:cs="Calibri"/>
                <w:b/>
                <w:i/>
                <w:iCs/>
                <w:color w:val="FFFFFF" w:themeColor="background1"/>
                <w:sz w:val="24"/>
                <w:szCs w:val="24"/>
                <w:u w:val="single"/>
              </w:rPr>
              <w:t>[OPTIONAL]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7876AC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AVAILABILITY</w:t>
            </w:r>
            <w:bookmarkEnd w:id="17"/>
          </w:p>
        </w:tc>
      </w:tr>
      <w:tr w:rsidR="00EF7BEF" w:rsidRPr="00E46AF4" w14:paraId="72EE711D" w14:textId="77777777" w:rsidTr="007F175A">
        <w:trPr>
          <w:cantSplit/>
          <w:trHeight w:val="392"/>
        </w:trPr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CF34B" w14:textId="78F99B2F" w:rsidR="00EF7BEF" w:rsidRPr="00BE18FD" w:rsidRDefault="007876AC" w:rsidP="007F17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876AC">
              <w:rPr>
                <w:rFonts w:cstheme="minorHAnsi"/>
                <w:i/>
                <w:iCs/>
                <w:sz w:val="20"/>
                <w:szCs w:val="20"/>
              </w:rPr>
              <w:t>The table below describes the availability of personnel from EDIS and Customer.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876AC">
              <w:rPr>
                <w:rFonts w:cstheme="minorHAnsi"/>
                <w:i/>
                <w:iCs/>
                <w:sz w:val="20"/>
                <w:szCs w:val="20"/>
              </w:rPr>
              <w:t>All communications with the Vendor occur either by Customer or with concurrence from Customer.</w:t>
            </w:r>
            <w:r w:rsidR="00E9416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2A587E">
              <w:rPr>
                <w:rFonts w:cstheme="minorHAnsi"/>
                <w:i/>
                <w:iCs/>
                <w:sz w:val="20"/>
                <w:szCs w:val="20"/>
              </w:rPr>
              <w:t>An example on filling out the table is given in the first row.</w:t>
            </w:r>
          </w:p>
        </w:tc>
      </w:tr>
    </w:tbl>
    <w:p w14:paraId="6D843BDC" w14:textId="77777777" w:rsidR="00EF7BEF" w:rsidRPr="00EF7BEF" w:rsidRDefault="00EF7BEF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1"/>
        <w:tblOverlap w:val="never"/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6"/>
        <w:gridCol w:w="1832"/>
        <w:gridCol w:w="1832"/>
        <w:gridCol w:w="1832"/>
        <w:gridCol w:w="1992"/>
      </w:tblGrid>
      <w:tr w:rsidR="00AE640F" w:rsidRPr="00E46AF4" w14:paraId="21F9C7B4" w14:textId="77777777" w:rsidTr="001E439B">
        <w:trPr>
          <w:cantSplit/>
          <w:trHeight w:val="279"/>
          <w:tblHeader/>
          <w:jc w:val="center"/>
        </w:trPr>
        <w:tc>
          <w:tcPr>
            <w:tcW w:w="1886" w:type="dxa"/>
            <w:shd w:val="clear" w:color="auto" w:fill="FFCC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98BB8" w14:textId="1B94EA36" w:rsidR="00AE640F" w:rsidRPr="003F2BE9" w:rsidRDefault="00AE640F" w:rsidP="00AE640F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832" w:type="dxa"/>
            <w:shd w:val="clear" w:color="auto" w:fill="FFCC33"/>
            <w:vAlign w:val="center"/>
          </w:tcPr>
          <w:p w14:paraId="758C8EB3" w14:textId="2914D9C7" w:rsidR="00AE640F" w:rsidRDefault="00AE640F" w:rsidP="00AE64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PARTY</w:t>
            </w:r>
          </w:p>
        </w:tc>
        <w:tc>
          <w:tcPr>
            <w:tcW w:w="1832" w:type="dxa"/>
            <w:shd w:val="clear" w:color="auto" w:fill="FFCC33"/>
            <w:vAlign w:val="center"/>
          </w:tcPr>
          <w:p w14:paraId="26607D77" w14:textId="4C3D6D92" w:rsidR="00AE640F" w:rsidRDefault="00AE640F" w:rsidP="00AE640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HOURS OF SUPPORT</w:t>
            </w:r>
          </w:p>
        </w:tc>
        <w:tc>
          <w:tcPr>
            <w:tcW w:w="1832" w:type="dxa"/>
            <w:shd w:val="clear" w:color="auto" w:fill="FFCC33"/>
            <w:vAlign w:val="center"/>
          </w:tcPr>
          <w:p w14:paraId="14B1D369" w14:textId="2D0C5A87" w:rsidR="00AE640F" w:rsidRPr="003F2BE9" w:rsidRDefault="00AE640F" w:rsidP="00AE640F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ESCALATION ACTIONS</w:t>
            </w:r>
          </w:p>
        </w:tc>
        <w:tc>
          <w:tcPr>
            <w:tcW w:w="1992" w:type="dxa"/>
            <w:shd w:val="clear" w:color="auto" w:fill="FFCC33"/>
            <w:vAlign w:val="center"/>
          </w:tcPr>
          <w:p w14:paraId="05081427" w14:textId="72020D50" w:rsidR="00AE640F" w:rsidRPr="00834EC8" w:rsidRDefault="00AE640F" w:rsidP="00AE640F">
            <w:pPr>
              <w:contextualSpacing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PERFORMANCE GUARANTEE</w:t>
            </w:r>
          </w:p>
        </w:tc>
      </w:tr>
      <w:tr w:rsidR="002166BA" w:rsidRPr="00E46AF4" w14:paraId="60590A71" w14:textId="77777777" w:rsidTr="007F175A">
        <w:trPr>
          <w:cantSplit/>
          <w:trHeight w:val="20"/>
          <w:jc w:val="center"/>
        </w:trPr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  <w:szCs w:val="20"/>
            </w:rPr>
            <w:id w:val="-810099642"/>
            <w:placeholder>
              <w:docPart w:val="EB8246BC6B3F42CABDF7058E6030FC8C"/>
            </w:placeholder>
            <w:showingPlcHdr/>
          </w:sdtPr>
          <w:sdtEndPr/>
          <w:sdtContent>
            <w:tc>
              <w:tcPr>
                <w:tcW w:w="1886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066F0C53" w14:textId="30B602BB" w:rsidR="002166BA" w:rsidRPr="00E9416B" w:rsidRDefault="00E9416B" w:rsidP="006C36B5">
                <w:pPr>
                  <w:rPr>
                    <w:rFonts w:cstheme="minorHAnsi"/>
                    <w:i/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E9416B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&lt;</w:t>
                </w:r>
                <w:r w:rsidRPr="00E9416B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Customer points of contact for requirements, testing, and update direction&gt;</w:t>
                </w:r>
              </w:p>
            </w:tc>
          </w:sdtContent>
        </w:sdt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  <w:szCs w:val="20"/>
            </w:rPr>
            <w:id w:val="900330955"/>
            <w:placeholder>
              <w:docPart w:val="A4770787F7C443D6AF55DF3FD4D99D5C"/>
            </w:placeholder>
            <w:showingPlcHdr/>
          </w:sdtPr>
          <w:sdtEndPr/>
          <w:sdtContent>
            <w:tc>
              <w:tcPr>
                <w:tcW w:w="1832" w:type="dxa"/>
              </w:tcPr>
              <w:p w14:paraId="794BE730" w14:textId="73C7772A" w:rsidR="00E9416B" w:rsidRPr="00E9416B" w:rsidRDefault="00E9416B" w:rsidP="00E9416B">
                <w:pPr>
                  <w:ind w:left="144"/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E9416B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&lt;</w:t>
                </w:r>
                <w:r w:rsidRPr="00E9416B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Advancement Technical Team email: advtech@gmu.edu; stoler@gmu.edu</w:t>
                </w:r>
              </w:p>
              <w:p w14:paraId="6FF1081B" w14:textId="77777777" w:rsidR="00E9416B" w:rsidRPr="00E9416B" w:rsidRDefault="00E9416B" w:rsidP="00E9416B">
                <w:pPr>
                  <w:ind w:left="144"/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E9416B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agokaraj@gmu.edu</w:t>
                </w:r>
              </w:p>
              <w:p w14:paraId="7AAA6D70" w14:textId="06318745" w:rsidR="002166BA" w:rsidRPr="00E9416B" w:rsidRDefault="00E9416B" w:rsidP="00E9416B">
                <w:pPr>
                  <w:ind w:left="144"/>
                  <w:rPr>
                    <w:rFonts w:cstheme="minorHAnsi"/>
                    <w:i/>
                    <w:iCs/>
                    <w:color w:val="808080" w:themeColor="background1" w:themeShade="80"/>
                    <w:sz w:val="20"/>
                    <w:szCs w:val="20"/>
                  </w:rPr>
                </w:pPr>
                <w:r w:rsidRPr="00E9416B">
                  <w:rPr>
                    <w:rStyle w:val="PlaceholderTex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spradha@gmu.edu&gt;</w:t>
                </w:r>
              </w:p>
            </w:tc>
          </w:sdtContent>
        </w:sdt>
        <w:sdt>
          <w:sdtPr>
            <w:rPr>
              <w:rFonts w:cstheme="minorHAnsi"/>
              <w:i/>
              <w:iCs/>
              <w:sz w:val="20"/>
              <w:szCs w:val="20"/>
            </w:rPr>
            <w:id w:val="712315408"/>
            <w:placeholder>
              <w:docPart w:val="A207F1441C2D4F65AC640BAD05AB7E84"/>
            </w:placeholder>
            <w:showingPlcHdr/>
            <w15:appearance w15:val="hidden"/>
          </w:sdtPr>
          <w:sdtEndPr/>
          <w:sdtContent>
            <w:tc>
              <w:tcPr>
                <w:tcW w:w="1832" w:type="dxa"/>
              </w:tcPr>
              <w:p w14:paraId="0320416E" w14:textId="391EB1DA" w:rsidR="002166BA" w:rsidRPr="006C36B5" w:rsidRDefault="006F0254" w:rsidP="002166BA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  <w:iCs/>
                    <w:sz w:val="20"/>
                    <w:szCs w:val="20"/>
                  </w:rPr>
                  <w:t>&lt;A</w:t>
                </w:r>
                <w:r w:rsidR="00BC2670" w:rsidRPr="00BC2670">
                  <w:rPr>
                    <w:rStyle w:val="PlaceholderText"/>
                    <w:i/>
                    <w:iCs/>
                    <w:sz w:val="20"/>
                    <w:szCs w:val="20"/>
                  </w:rPr>
                  <w:t>vailable by email 24 hours a day, 7 days a week. Expected response to email contact within 12 hours.</w:t>
                </w:r>
                <w:r>
                  <w:rPr>
                    <w:rStyle w:val="PlaceholderText"/>
                    <w:i/>
                    <w:iCs/>
                    <w:sz w:val="20"/>
                    <w:szCs w:val="20"/>
                  </w:rPr>
                  <w:t>&gt;</w:t>
                </w:r>
                <w:r w:rsidR="00BC2670" w:rsidRPr="00BC2670">
                  <w:rPr>
                    <w:rStyle w:val="PlaceholderText"/>
                    <w:i/>
                    <w:i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i/>
              <w:iCs/>
              <w:sz w:val="20"/>
              <w:szCs w:val="20"/>
            </w:rPr>
            <w:id w:val="324097477"/>
            <w:lock w:val="sdtLocked"/>
            <w:placeholder>
              <w:docPart w:val="E0B1DA7EFB224E94BC556152BA755046"/>
            </w:placeholder>
            <w:showingPlcHdr/>
            <w15:appearance w15:val="hidden"/>
          </w:sdtPr>
          <w:sdtEndPr/>
          <w:sdtContent>
            <w:tc>
              <w:tcPr>
                <w:tcW w:w="1832" w:type="dxa"/>
                <w:vAlign w:val="center"/>
              </w:tcPr>
              <w:p w14:paraId="7E71BBD2" w14:textId="5EE776AE" w:rsidR="002166BA" w:rsidRPr="002166BA" w:rsidRDefault="006F0254" w:rsidP="002166BA">
                <w:pPr>
                  <w:rPr>
                    <w:rStyle w:val="PlaceholderText"/>
                    <w:i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  <w:iCs/>
                    <w:sz w:val="20"/>
                    <w:szCs w:val="20"/>
                  </w:rPr>
                  <w:t>&lt;C</w:t>
                </w:r>
                <w:r w:rsidR="002166BA" w:rsidRPr="002166BA">
                  <w:rPr>
                    <w:rStyle w:val="PlaceholderText"/>
                    <w:i/>
                    <w:iCs/>
                    <w:sz w:val="20"/>
                    <w:szCs w:val="20"/>
                  </w:rPr>
                  <w:t>ontact John Smith, Customer Representative</w:t>
                </w:r>
              </w:p>
              <w:p w14:paraId="6D388E03" w14:textId="49D13AD5" w:rsidR="002166BA" w:rsidRPr="002166BA" w:rsidRDefault="002166BA" w:rsidP="002166BA">
                <w:pPr>
                  <w:rPr>
                    <w:rFonts w:cstheme="minorHAnsi"/>
                    <w:i/>
                    <w:iCs/>
                    <w:sz w:val="20"/>
                    <w:szCs w:val="20"/>
                  </w:rPr>
                </w:pPr>
                <w:r w:rsidRPr="002166BA">
                  <w:rPr>
                    <w:rStyle w:val="PlaceholderText"/>
                    <w:i/>
                    <w:iCs/>
                    <w:sz w:val="20"/>
                    <w:szCs w:val="20"/>
                  </w:rPr>
                  <w:t>Email: johnsmith123@gmu.edu</w:t>
                </w:r>
                <w:r w:rsidR="006F0254">
                  <w:rPr>
                    <w:rStyle w:val="PlaceholderText"/>
                    <w:i/>
                    <w:iCs/>
                    <w:sz w:val="20"/>
                    <w:szCs w:val="20"/>
                  </w:rPr>
                  <w:t>&gt;</w:t>
                </w:r>
              </w:p>
            </w:tc>
          </w:sdtContent>
        </w:sdt>
        <w:sdt>
          <w:sdtPr>
            <w:rPr>
              <w:rFonts w:cstheme="minorHAnsi"/>
              <w:i/>
              <w:iCs/>
              <w:sz w:val="20"/>
              <w:szCs w:val="20"/>
            </w:rPr>
            <w:id w:val="2027909186"/>
            <w:placeholder>
              <w:docPart w:val="7DE2370290024FF2905E03CF071BF36C"/>
            </w:placeholder>
            <w:showingPlcHdr/>
            <w15:appearance w15:val="hidden"/>
          </w:sdtPr>
          <w:sdtEndPr/>
          <w:sdtContent>
            <w:tc>
              <w:tcPr>
                <w:tcW w:w="1992" w:type="dxa"/>
                <w:vAlign w:val="center"/>
              </w:tcPr>
              <w:p w14:paraId="2DACFC55" w14:textId="313CEB1D" w:rsidR="002166BA" w:rsidRPr="006C36B5" w:rsidRDefault="006F0254" w:rsidP="006C36B5">
                <w:pPr>
                  <w:ind w:left="144"/>
                  <w:rPr>
                    <w:rFonts w:cstheme="minorHAnsi"/>
                    <w:sz w:val="20"/>
                    <w:szCs w:val="20"/>
                  </w:rPr>
                </w:pPr>
                <w:r w:rsidRPr="006F0254">
                  <w:rPr>
                    <w:rFonts w:cstheme="minorHAnsi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&lt;</w:t>
                </w:r>
                <w:r w:rsidR="0025042E">
                  <w:rPr>
                    <w:rStyle w:val="PlaceholderText"/>
                    <w:i/>
                    <w:iCs/>
                    <w:sz w:val="20"/>
                    <w:szCs w:val="20"/>
                  </w:rPr>
                  <w:t>95% Availability</w:t>
                </w:r>
                <w:r>
                  <w:rPr>
                    <w:rStyle w:val="PlaceholderText"/>
                    <w:i/>
                    <w:iCs/>
                    <w:sz w:val="20"/>
                    <w:szCs w:val="20"/>
                  </w:rPr>
                  <w:t>&gt;</w:t>
                </w:r>
                <w:r w:rsidR="00BC2670" w:rsidRPr="00BC2670">
                  <w:rPr>
                    <w:rStyle w:val="PlaceholderText"/>
                    <w:i/>
                    <w:i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166BA" w:rsidRPr="00E46AF4" w14:paraId="35811B5D" w14:textId="77777777" w:rsidTr="001E439B">
        <w:trPr>
          <w:cantSplit/>
          <w:trHeight w:val="20"/>
          <w:jc w:val="center"/>
        </w:trPr>
        <w:tc>
          <w:tcPr>
            <w:tcW w:w="1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2686B" w14:textId="77777777" w:rsidR="002166BA" w:rsidRPr="000E01DA" w:rsidRDefault="002166BA" w:rsidP="006C3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7A8BC6D" w14:textId="77777777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527E57F" w14:textId="454D0AEB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389CA2C5" w14:textId="4AEA9A22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6C1D277F" w14:textId="77777777" w:rsidR="002166BA" w:rsidRPr="000E01DA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2166BA" w:rsidRPr="00E46AF4" w14:paraId="431653D9" w14:textId="77777777" w:rsidTr="001E439B">
        <w:trPr>
          <w:cantSplit/>
          <w:trHeight w:val="20"/>
          <w:jc w:val="center"/>
        </w:trPr>
        <w:tc>
          <w:tcPr>
            <w:tcW w:w="1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038BBD" w14:textId="77777777" w:rsidR="002166BA" w:rsidRPr="000E01DA" w:rsidRDefault="002166BA" w:rsidP="006C3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230D22C" w14:textId="77777777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CE979C4" w14:textId="0BA77499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64149A0A" w14:textId="51B4B751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05665D4F" w14:textId="77777777" w:rsidR="002166BA" w:rsidRPr="000E01DA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2166BA" w:rsidRPr="00E46AF4" w14:paraId="50CCE3C2" w14:textId="77777777" w:rsidTr="001E439B">
        <w:trPr>
          <w:cantSplit/>
          <w:trHeight w:val="20"/>
          <w:jc w:val="center"/>
        </w:trPr>
        <w:tc>
          <w:tcPr>
            <w:tcW w:w="1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B95DB" w14:textId="77777777" w:rsidR="002166BA" w:rsidRPr="000E01DA" w:rsidRDefault="002166BA" w:rsidP="006C3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2C17298" w14:textId="77777777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963AD98" w14:textId="4B9CA060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4DD0CD39" w14:textId="5EB3F8FB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E5DD54D" w14:textId="77777777" w:rsidR="002166BA" w:rsidRPr="000E01DA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  <w:tr w:rsidR="002166BA" w:rsidRPr="00E46AF4" w14:paraId="2E2C1FE8" w14:textId="77777777" w:rsidTr="001E439B">
        <w:trPr>
          <w:cantSplit/>
          <w:trHeight w:val="20"/>
          <w:jc w:val="center"/>
        </w:trPr>
        <w:tc>
          <w:tcPr>
            <w:tcW w:w="18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4A5BD2" w14:textId="77777777" w:rsidR="002166BA" w:rsidRPr="000E01DA" w:rsidRDefault="002166BA" w:rsidP="006C3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65448D9" w14:textId="77777777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D3EBB26" w14:textId="46437E62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42B17908" w14:textId="286D8973" w:rsidR="002166BA" w:rsidRPr="00C86B40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2D7CF768" w14:textId="77777777" w:rsidR="002166BA" w:rsidRPr="000E01DA" w:rsidRDefault="002166BA" w:rsidP="006C36B5">
            <w:pPr>
              <w:ind w:left="144"/>
              <w:rPr>
                <w:rFonts w:cstheme="minorHAnsi"/>
                <w:sz w:val="20"/>
                <w:szCs w:val="20"/>
              </w:rPr>
            </w:pPr>
          </w:p>
        </w:tc>
      </w:tr>
    </w:tbl>
    <w:p w14:paraId="0C4FA7C0" w14:textId="77777777" w:rsidR="00EF7BEF" w:rsidRPr="00130D07" w:rsidRDefault="00EF7BEF" w:rsidP="002C23A4">
      <w:pPr>
        <w:rPr>
          <w:rFonts w:cstheme="minorHAnsi"/>
          <w:bCs/>
          <w:iCs/>
          <w:color w:val="AEAAAA" w:themeColor="background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228E" w14:paraId="7DEBF9BC" w14:textId="77777777" w:rsidTr="007F175A">
        <w:trPr>
          <w:trHeight w:val="467"/>
          <w:tblHeader/>
        </w:trPr>
        <w:tc>
          <w:tcPr>
            <w:tcW w:w="9350" w:type="dxa"/>
            <w:shd w:val="clear" w:color="auto" w:fill="006633"/>
            <w:vAlign w:val="center"/>
          </w:tcPr>
          <w:p w14:paraId="5EEB24B4" w14:textId="524DD534" w:rsidR="002E228E" w:rsidRPr="000B0501" w:rsidRDefault="002E228E" w:rsidP="007F175A">
            <w:pPr>
              <w:pStyle w:val="Heading1"/>
              <w:spacing w:before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8" w:name="_Toc112326525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ADDITIONAL NOTES</w:t>
            </w:r>
            <w:bookmarkEnd w:id="18"/>
          </w:p>
        </w:tc>
      </w:tr>
      <w:tr w:rsidR="002E228E" w14:paraId="6FB8D444" w14:textId="77777777" w:rsidTr="007F175A">
        <w:trPr>
          <w:trHeight w:val="386"/>
        </w:trPr>
        <w:tc>
          <w:tcPr>
            <w:tcW w:w="9350" w:type="dxa"/>
            <w:shd w:val="clear" w:color="auto" w:fill="E7E6E6" w:themeFill="background2"/>
            <w:vAlign w:val="center"/>
          </w:tcPr>
          <w:p w14:paraId="60D89429" w14:textId="347738C8" w:rsidR="002E228E" w:rsidRPr="005E3D4E" w:rsidRDefault="002E228E" w:rsidP="007F175A">
            <w:pPr>
              <w:tabs>
                <w:tab w:val="left" w:pos="5071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Please include any additional notes</w:t>
            </w:r>
            <w:r w:rsidR="00521F13">
              <w:rPr>
                <w:rFonts w:cstheme="minorHAnsi"/>
                <w:i/>
                <w:iCs/>
                <w:sz w:val="20"/>
                <w:szCs w:val="20"/>
              </w:rPr>
              <w:t xml:space="preserve"> as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needed.</w:t>
            </w:r>
          </w:p>
        </w:tc>
      </w:tr>
      <w:tr w:rsidR="002E228E" w14:paraId="384B08E6" w14:textId="77777777" w:rsidTr="007F175A">
        <w:trPr>
          <w:trHeight w:val="701"/>
        </w:trPr>
        <w:tc>
          <w:tcPr>
            <w:tcW w:w="9350" w:type="dxa"/>
            <w:vAlign w:val="center"/>
          </w:tcPr>
          <w:p w14:paraId="20B419B5" w14:textId="14ADC2D5" w:rsidR="002E228E" w:rsidRPr="00CE5DB5" w:rsidRDefault="002E228E" w:rsidP="007F175A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2F4FAF2" w14:textId="3DDF2417" w:rsidR="007F0652" w:rsidRDefault="002E228E" w:rsidP="00044105">
      <w:r>
        <w:br w:type="page"/>
      </w:r>
    </w:p>
    <w:tbl>
      <w:tblPr>
        <w:tblpPr w:leftFromText="180" w:rightFromText="180" w:vertAnchor="text" w:tblpXSpec="center" w:tblpY="1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78"/>
      </w:tblGrid>
      <w:tr w:rsidR="00A571BC" w:rsidRPr="00E46AF4" w14:paraId="0B7AF388" w14:textId="77777777" w:rsidTr="00F27698">
        <w:trPr>
          <w:cantSplit/>
          <w:trHeight w:val="367"/>
          <w:tblHeader/>
        </w:trPr>
        <w:tc>
          <w:tcPr>
            <w:tcW w:w="9378" w:type="dxa"/>
            <w:shd w:val="clear" w:color="auto" w:fill="0066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F4B2C5" w14:textId="34678A97" w:rsidR="00A571BC" w:rsidRPr="00BC7B68" w:rsidRDefault="00A571BC" w:rsidP="00F27698">
            <w:pPr>
              <w:pStyle w:val="Heading1"/>
              <w:spacing w:before="0"/>
              <w:rPr>
                <w:rFonts w:cstheme="minorHAnsi"/>
                <w:b/>
                <w:color w:val="FFFFFF" w:themeColor="background1"/>
              </w:rPr>
            </w:pPr>
            <w:bookmarkStart w:id="19" w:name="_Toc112326526"/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APPROVALS</w:t>
            </w:r>
            <w:bookmarkEnd w:id="19"/>
          </w:p>
        </w:tc>
      </w:tr>
    </w:tbl>
    <w:p w14:paraId="1137B99C" w14:textId="67992B0C" w:rsidR="00A571BC" w:rsidRPr="0030505C" w:rsidRDefault="00A571BC" w:rsidP="00A571BC">
      <w:pPr>
        <w:pStyle w:val="Caption"/>
        <w:spacing w:after="0"/>
        <w:rPr>
          <w:i w:val="0"/>
          <w:iCs w:val="0"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0" w:type="dxa"/>
        </w:tblCellMar>
        <w:tblLook w:val="0420" w:firstRow="1" w:lastRow="0" w:firstColumn="0" w:lastColumn="0" w:noHBand="0" w:noVBand="1"/>
      </w:tblPr>
      <w:tblGrid>
        <w:gridCol w:w="2335"/>
        <w:gridCol w:w="2520"/>
        <w:gridCol w:w="2520"/>
        <w:gridCol w:w="1985"/>
      </w:tblGrid>
      <w:tr w:rsidR="000C2CFC" w:rsidRPr="00E46AF4" w14:paraId="098D51DE" w14:textId="5870FF39" w:rsidTr="00F30A8A">
        <w:trPr>
          <w:cantSplit/>
          <w:trHeight w:val="279"/>
          <w:tblHeader/>
        </w:trPr>
        <w:tc>
          <w:tcPr>
            <w:tcW w:w="2335" w:type="dxa"/>
            <w:shd w:val="clear" w:color="auto" w:fill="FFCC33"/>
            <w:vAlign w:val="center"/>
          </w:tcPr>
          <w:p w14:paraId="21D8464D" w14:textId="05560012" w:rsidR="000C2CFC" w:rsidRPr="006E646C" w:rsidRDefault="00D5494A" w:rsidP="000C2CFC">
            <w:pPr>
              <w:contextualSpacing/>
              <w:jc w:val="center"/>
              <w:rPr>
                <w:rFonts w:eastAsia="Arial" w:cstheme="minorHAnsi"/>
                <w:b/>
                <w:color w:val="000000" w:themeColor="text1"/>
              </w:rPr>
            </w:pPr>
            <w:r w:rsidRPr="006E646C">
              <w:rPr>
                <w:rFonts w:cstheme="minorHAns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2520" w:type="dxa"/>
            <w:shd w:val="clear" w:color="auto" w:fill="FFCC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DCD65" w14:textId="671BBB73" w:rsidR="000C2CFC" w:rsidRPr="00333E2B" w:rsidRDefault="00D5494A" w:rsidP="000C2CFC">
            <w:pPr>
              <w:contextualSpacing/>
              <w:jc w:val="center"/>
              <w:rPr>
                <w:rFonts w:eastAsia="Arial" w:cstheme="minorHAnsi"/>
                <w:b/>
                <w:i/>
                <w:iCs/>
                <w:color w:val="000000" w:themeColor="text1"/>
              </w:rPr>
            </w:pPr>
            <w:r w:rsidRPr="006E646C">
              <w:rPr>
                <w:rFonts w:cstheme="minorHAnsi"/>
                <w:b/>
                <w:bCs/>
                <w:sz w:val="22"/>
                <w:szCs w:val="22"/>
              </w:rPr>
              <w:t>NAME / TITLE</w:t>
            </w:r>
          </w:p>
        </w:tc>
        <w:tc>
          <w:tcPr>
            <w:tcW w:w="2520" w:type="dxa"/>
            <w:shd w:val="clear" w:color="auto" w:fill="FFCC33"/>
            <w:vAlign w:val="center"/>
          </w:tcPr>
          <w:p w14:paraId="01FC0411" w14:textId="6451B607" w:rsidR="000C2CFC" w:rsidRDefault="00D5494A" w:rsidP="000C2CFC">
            <w:pPr>
              <w:contextualSpacing/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6E646C">
              <w:rPr>
                <w:rFonts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985" w:type="dxa"/>
            <w:shd w:val="clear" w:color="auto" w:fill="FFCC33"/>
            <w:vAlign w:val="center"/>
          </w:tcPr>
          <w:p w14:paraId="3C34AD95" w14:textId="6275A264" w:rsidR="000C2CFC" w:rsidRDefault="00D5494A" w:rsidP="000C2CFC">
            <w:pPr>
              <w:contextualSpacing/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6E646C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E4220A" w:rsidRPr="00E46AF4" w14:paraId="28AEE2E4" w14:textId="0E814DBD" w:rsidTr="007F175A">
        <w:trPr>
          <w:cantSplit/>
          <w:trHeight w:val="432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0D8A71A4" w14:textId="1899B640" w:rsidR="00E4220A" w:rsidRPr="00D725D2" w:rsidRDefault="00E4220A" w:rsidP="00E42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ITS Owner</w:t>
            </w:r>
            <w:r w:rsidRPr="00D725D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66434" w14:textId="6B1F7252" w:rsidR="00E4220A" w:rsidRPr="00E4220A" w:rsidRDefault="00E4220A" w:rsidP="00E4220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19002BC" w14:textId="77777777" w:rsidR="00E4220A" w:rsidRPr="005377BA" w:rsidRDefault="00E4220A" w:rsidP="00E4220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C5AD2D" w14:textId="0EBACED0" w:rsidR="00E4220A" w:rsidRPr="000F129E" w:rsidRDefault="00B303F7" w:rsidP="00E4220A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2735910"/>
                <w:placeholder>
                  <w:docPart w:val="C5B97C913CFD45069D6674B10B9E28DF"/>
                </w:placeholder>
                <w:showingPlcHdr/>
                <w15:appearance w15:val="hidden"/>
              </w:sdtPr>
              <w:sdtEndPr/>
              <w:sdtContent>
                <w:r w:rsidR="00E4220A" w:rsidRPr="00BF6B7A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E4220A" w:rsidRPr="00E46AF4" w14:paraId="18A5DC1D" w14:textId="629310FB" w:rsidTr="007F175A">
        <w:trPr>
          <w:cantSplit/>
          <w:trHeight w:val="432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5843054E" w14:textId="19EBD935" w:rsidR="00E4220A" w:rsidRPr="00D725D2" w:rsidRDefault="00E4220A" w:rsidP="00E42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ITS </w:t>
            </w:r>
            <w:r w:rsidR="00942501">
              <w:rPr>
                <w:rFonts w:cstheme="minorHAnsi"/>
                <w:b/>
                <w:bCs/>
                <w:sz w:val="20"/>
                <w:szCs w:val="20"/>
              </w:rPr>
              <w:t xml:space="preserve">Support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Center POC:</w:t>
            </w:r>
          </w:p>
        </w:tc>
        <w:tc>
          <w:tcPr>
            <w:tcW w:w="25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F5392" w14:textId="451CA59E" w:rsidR="00E4220A" w:rsidRPr="00E4220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FF67EB" w14:textId="77777777" w:rsidR="00E4220A" w:rsidRPr="005377B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426A13" w14:textId="2B823A31" w:rsidR="00E4220A" w:rsidRPr="000F129E" w:rsidRDefault="00B303F7" w:rsidP="00E422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8838348"/>
                <w:placeholder>
                  <w:docPart w:val="5FC4294CCC5240FDAD0A8C9C69CE47C5"/>
                </w:placeholder>
                <w:showingPlcHdr/>
                <w15:appearance w15:val="hidden"/>
              </w:sdtPr>
              <w:sdtEndPr/>
              <w:sdtContent>
                <w:r w:rsidR="00E4220A" w:rsidRPr="00BF6B7A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942501" w:rsidRPr="00E46AF4" w14:paraId="702A08E4" w14:textId="77777777" w:rsidTr="007F175A">
        <w:trPr>
          <w:cantSplit/>
          <w:trHeight w:val="432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78E2F129" w14:textId="1A6C7B27" w:rsidR="00942501" w:rsidRDefault="00942501" w:rsidP="00E42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ITS EDIS Representative:</w:t>
            </w:r>
          </w:p>
        </w:tc>
        <w:tc>
          <w:tcPr>
            <w:tcW w:w="25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A9D0B" w14:textId="77777777" w:rsidR="00942501" w:rsidRPr="00E4220A" w:rsidRDefault="00942501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777F3F" w14:textId="77777777" w:rsidR="00942501" w:rsidRPr="005377BA" w:rsidRDefault="00942501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595BF8" w14:textId="318EEC25" w:rsidR="00942501" w:rsidRDefault="00B303F7" w:rsidP="00E422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2213375"/>
                <w:placeholder>
                  <w:docPart w:val="842F21DE359F49A68F4158588ED718E4"/>
                </w:placeholder>
                <w:showingPlcHdr/>
                <w15:appearance w15:val="hidden"/>
              </w:sdtPr>
              <w:sdtEndPr/>
              <w:sdtContent>
                <w:r w:rsidR="0045483D" w:rsidRPr="00BF6B7A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E4220A" w:rsidRPr="00E46AF4" w14:paraId="24614D62" w14:textId="15E207AA" w:rsidTr="007F175A">
        <w:trPr>
          <w:cantSplit/>
          <w:trHeight w:val="432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2DF9F05F" w14:textId="558E00B3" w:rsidR="00E4220A" w:rsidRPr="00D725D2" w:rsidRDefault="00E4220A" w:rsidP="00E42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Key Stakeholder Representative:</w:t>
            </w:r>
          </w:p>
        </w:tc>
        <w:tc>
          <w:tcPr>
            <w:tcW w:w="25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729F3" w14:textId="4308073B" w:rsidR="00E4220A" w:rsidRPr="00E4220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B4CB96F" w14:textId="77777777" w:rsidR="00E4220A" w:rsidRPr="005377B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72A566" w14:textId="4875855E" w:rsidR="00E4220A" w:rsidRPr="000F129E" w:rsidRDefault="00B303F7" w:rsidP="00E422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3970652"/>
                <w:placeholder>
                  <w:docPart w:val="82D4C1247781430992FD42F8C39A465E"/>
                </w:placeholder>
                <w:showingPlcHdr/>
                <w15:appearance w15:val="hidden"/>
              </w:sdtPr>
              <w:sdtEndPr/>
              <w:sdtContent>
                <w:r w:rsidR="00E4220A" w:rsidRPr="00BF6B7A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E4220A" w:rsidRPr="00E46AF4" w14:paraId="7C341B52" w14:textId="77A45195" w:rsidTr="007F175A">
        <w:trPr>
          <w:cantSplit/>
          <w:trHeight w:val="432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43E276FA" w14:textId="174CF1D4" w:rsidR="00E4220A" w:rsidRPr="001F1072" w:rsidRDefault="00E4220A" w:rsidP="00E42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Key Stakeholder POC:</w:t>
            </w:r>
          </w:p>
        </w:tc>
        <w:tc>
          <w:tcPr>
            <w:tcW w:w="25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B2E82" w14:textId="1A9D8F02" w:rsidR="00E4220A" w:rsidRPr="00E4220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DAC30D" w14:textId="77777777" w:rsidR="00E4220A" w:rsidRPr="005377B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9C8B9" w14:textId="3107AA79" w:rsidR="00E4220A" w:rsidRPr="000F129E" w:rsidRDefault="00B303F7" w:rsidP="00E422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9276212"/>
                <w:placeholder>
                  <w:docPart w:val="381E55B1AC8D4AC98C5EE5270CCB796F"/>
                </w:placeholder>
                <w:showingPlcHdr/>
                <w15:appearance w15:val="hidden"/>
              </w:sdtPr>
              <w:sdtEndPr/>
              <w:sdtContent>
                <w:r w:rsidR="00E4220A" w:rsidRPr="00BF6B7A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  <w:tr w:rsidR="00E4220A" w:rsidRPr="00E46AF4" w14:paraId="228C96E1" w14:textId="3627BBE0" w:rsidTr="007F175A">
        <w:trPr>
          <w:cantSplit/>
          <w:trHeight w:val="432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760920C8" w14:textId="5A235EDC" w:rsidR="00E4220A" w:rsidRPr="001F1072" w:rsidRDefault="00E4220A" w:rsidP="00E422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 Project Manager:</w:t>
            </w:r>
          </w:p>
        </w:tc>
        <w:tc>
          <w:tcPr>
            <w:tcW w:w="252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3B8C92" w14:textId="23179586" w:rsidR="00E4220A" w:rsidRPr="00E4220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D5F5E7D" w14:textId="77777777" w:rsidR="00E4220A" w:rsidRPr="005377BA" w:rsidRDefault="00E4220A" w:rsidP="00E4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B89A48" w14:textId="50D5C686" w:rsidR="00E4220A" w:rsidRPr="000F129E" w:rsidRDefault="00B303F7" w:rsidP="00E422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1649533"/>
                <w:placeholder>
                  <w:docPart w:val="6C811FEEA2004296A9D7F0276DFCDC74"/>
                </w:placeholder>
                <w:showingPlcHdr/>
                <w15:appearance w15:val="hidden"/>
              </w:sdtPr>
              <w:sdtEndPr/>
              <w:sdtContent>
                <w:r w:rsidR="00E4220A" w:rsidRPr="00BF6B7A">
                  <w:rPr>
                    <w:rFonts w:cstheme="minorHAnsi"/>
                    <w:sz w:val="20"/>
                    <w:szCs w:val="20"/>
                  </w:rPr>
                  <w:t>&lt;MM/DD/YYYY&gt;</w:t>
                </w:r>
              </w:sdtContent>
            </w:sdt>
          </w:p>
        </w:tc>
      </w:tr>
    </w:tbl>
    <w:p w14:paraId="2CB2FD9D" w14:textId="77777777" w:rsidR="00404AC6" w:rsidRDefault="00404AC6" w:rsidP="00BA48F2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B0E698A" w14:textId="77777777" w:rsidR="00404AC6" w:rsidRDefault="00404AC6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5181C2B" w14:textId="69B83677" w:rsidR="00BA48F2" w:rsidRDefault="00BA48F2" w:rsidP="00BA48F2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0" w:name="_Toc112326527"/>
      <w:r w:rsidRPr="00BA48F2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APPENDIX A – LIST OF ABBREVIATIONS AND ACRONYMS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A4B5E" w14:paraId="663BEA86" w14:textId="77777777" w:rsidTr="00D310BD">
        <w:trPr>
          <w:trHeight w:val="404"/>
        </w:trPr>
        <w:tc>
          <w:tcPr>
            <w:tcW w:w="2875" w:type="dxa"/>
            <w:shd w:val="clear" w:color="auto" w:fill="FFCC33"/>
            <w:vAlign w:val="center"/>
          </w:tcPr>
          <w:p w14:paraId="1D0A6C6F" w14:textId="1438AFB4" w:rsidR="002A4B5E" w:rsidRPr="002A4B5E" w:rsidRDefault="002A4B5E" w:rsidP="002A4B5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1" w:name="_Hlk106649509"/>
            <w:r w:rsidRPr="002A4B5E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6475" w:type="dxa"/>
            <w:shd w:val="clear" w:color="auto" w:fill="FFCC33"/>
            <w:vAlign w:val="center"/>
          </w:tcPr>
          <w:p w14:paraId="33EEABA7" w14:textId="371945ED" w:rsidR="002A4B5E" w:rsidRPr="002A4B5E" w:rsidRDefault="002A4B5E" w:rsidP="002A4B5E">
            <w:pPr>
              <w:jc w:val="center"/>
              <w:rPr>
                <w:b/>
                <w:bCs/>
                <w:sz w:val="22"/>
                <w:szCs w:val="22"/>
              </w:rPr>
            </w:pPr>
            <w:r w:rsidRPr="002A4B5E">
              <w:rPr>
                <w:b/>
                <w:bCs/>
                <w:sz w:val="22"/>
                <w:szCs w:val="22"/>
              </w:rPr>
              <w:t>DEFINITION</w:t>
            </w:r>
          </w:p>
        </w:tc>
      </w:tr>
      <w:tr w:rsidR="00D310BD" w14:paraId="49A5105D" w14:textId="77777777" w:rsidTr="00D310BD">
        <w:tc>
          <w:tcPr>
            <w:tcW w:w="2875" w:type="dxa"/>
            <w:vAlign w:val="center"/>
          </w:tcPr>
          <w:p w14:paraId="23A1141D" w14:textId="799A2260" w:rsidR="00D310BD" w:rsidRPr="00D310BD" w:rsidRDefault="00D310BD" w:rsidP="00C43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758D528E" w14:textId="5AD0069A" w:rsidR="00D310BD" w:rsidRPr="00D310BD" w:rsidRDefault="00D310BD" w:rsidP="00D310BD">
            <w:pPr>
              <w:rPr>
                <w:sz w:val="20"/>
                <w:szCs w:val="20"/>
              </w:rPr>
            </w:pPr>
          </w:p>
        </w:tc>
      </w:tr>
      <w:tr w:rsidR="00D310BD" w14:paraId="1F2070B2" w14:textId="77777777" w:rsidTr="00D310BD">
        <w:tc>
          <w:tcPr>
            <w:tcW w:w="2875" w:type="dxa"/>
            <w:vAlign w:val="center"/>
          </w:tcPr>
          <w:p w14:paraId="5C71A683" w14:textId="26832938" w:rsidR="00D310BD" w:rsidRPr="00D310BD" w:rsidRDefault="00D310BD" w:rsidP="00C43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0F0DCA8E" w14:textId="2925B450" w:rsidR="00D310BD" w:rsidRPr="00D310BD" w:rsidRDefault="00D310BD" w:rsidP="00D310BD">
            <w:pPr>
              <w:rPr>
                <w:sz w:val="20"/>
                <w:szCs w:val="20"/>
              </w:rPr>
            </w:pPr>
          </w:p>
        </w:tc>
      </w:tr>
      <w:tr w:rsidR="00D310BD" w14:paraId="0ECDA20A" w14:textId="77777777" w:rsidTr="00D310BD">
        <w:tc>
          <w:tcPr>
            <w:tcW w:w="2875" w:type="dxa"/>
            <w:vAlign w:val="center"/>
          </w:tcPr>
          <w:p w14:paraId="3A901E9A" w14:textId="41C9B90C" w:rsidR="00D310BD" w:rsidRPr="00D310BD" w:rsidRDefault="00D310BD" w:rsidP="00C43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45F2CDCA" w14:textId="10D1201D" w:rsidR="00D310BD" w:rsidRPr="00D310BD" w:rsidRDefault="00D310BD" w:rsidP="00D310BD">
            <w:pPr>
              <w:rPr>
                <w:sz w:val="20"/>
                <w:szCs w:val="20"/>
              </w:rPr>
            </w:pPr>
          </w:p>
        </w:tc>
      </w:tr>
      <w:tr w:rsidR="00D310BD" w14:paraId="1225C748" w14:textId="77777777" w:rsidTr="00D310BD">
        <w:tc>
          <w:tcPr>
            <w:tcW w:w="2875" w:type="dxa"/>
            <w:vAlign w:val="center"/>
          </w:tcPr>
          <w:p w14:paraId="01CE2371" w14:textId="3A43CB35" w:rsidR="00D310BD" w:rsidRPr="00D310BD" w:rsidRDefault="00D310BD" w:rsidP="00C43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5C32564E" w14:textId="72CCEA42" w:rsidR="00D310BD" w:rsidRPr="00D310BD" w:rsidRDefault="00D310BD" w:rsidP="00D310BD">
            <w:pPr>
              <w:rPr>
                <w:sz w:val="20"/>
                <w:szCs w:val="20"/>
              </w:rPr>
            </w:pPr>
          </w:p>
        </w:tc>
      </w:tr>
    </w:tbl>
    <w:p w14:paraId="663787EB" w14:textId="542DFCCA" w:rsidR="00404AC6" w:rsidRDefault="00404AC6" w:rsidP="00404AC6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2" w:name="_Toc112326528"/>
      <w:bookmarkEnd w:id="21"/>
      <w:r w:rsidRPr="00BA48F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APPENDIX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B</w:t>
      </w:r>
      <w:r w:rsidRPr="00BA48F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GLOSSARY OF TERMS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04AC6" w14:paraId="2051B4B1" w14:textId="77777777" w:rsidTr="007F175A">
        <w:trPr>
          <w:trHeight w:val="404"/>
        </w:trPr>
        <w:tc>
          <w:tcPr>
            <w:tcW w:w="2875" w:type="dxa"/>
            <w:shd w:val="clear" w:color="auto" w:fill="FFCC33"/>
            <w:vAlign w:val="center"/>
          </w:tcPr>
          <w:p w14:paraId="7EDDEAD3" w14:textId="77777777" w:rsidR="00404AC6" w:rsidRPr="002A4B5E" w:rsidRDefault="00404AC6" w:rsidP="007F175A">
            <w:pPr>
              <w:jc w:val="center"/>
              <w:rPr>
                <w:b/>
                <w:bCs/>
                <w:sz w:val="22"/>
                <w:szCs w:val="22"/>
              </w:rPr>
            </w:pPr>
            <w:r w:rsidRPr="002A4B5E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6475" w:type="dxa"/>
            <w:shd w:val="clear" w:color="auto" w:fill="FFCC33"/>
            <w:vAlign w:val="center"/>
          </w:tcPr>
          <w:p w14:paraId="228696BE" w14:textId="77777777" w:rsidR="00404AC6" w:rsidRPr="002A4B5E" w:rsidRDefault="00404AC6" w:rsidP="007F175A">
            <w:pPr>
              <w:jc w:val="center"/>
              <w:rPr>
                <w:b/>
                <w:bCs/>
                <w:sz w:val="22"/>
                <w:szCs w:val="22"/>
              </w:rPr>
            </w:pPr>
            <w:r w:rsidRPr="002A4B5E">
              <w:rPr>
                <w:b/>
                <w:bCs/>
                <w:sz w:val="22"/>
                <w:szCs w:val="22"/>
              </w:rPr>
              <w:t>DEFINITION</w:t>
            </w:r>
          </w:p>
        </w:tc>
      </w:tr>
      <w:tr w:rsidR="00404AC6" w14:paraId="0D042BC1" w14:textId="77777777" w:rsidTr="007F175A">
        <w:tc>
          <w:tcPr>
            <w:tcW w:w="2875" w:type="dxa"/>
            <w:vAlign w:val="center"/>
          </w:tcPr>
          <w:p w14:paraId="798DB095" w14:textId="77777777" w:rsidR="00404AC6" w:rsidRPr="00D310BD" w:rsidRDefault="00404AC6" w:rsidP="007F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4BBC2C81" w14:textId="77777777" w:rsidR="00404AC6" w:rsidRPr="00D310BD" w:rsidRDefault="00404AC6" w:rsidP="007F175A">
            <w:pPr>
              <w:rPr>
                <w:sz w:val="20"/>
                <w:szCs w:val="20"/>
              </w:rPr>
            </w:pPr>
          </w:p>
        </w:tc>
      </w:tr>
      <w:tr w:rsidR="00404AC6" w14:paraId="29271408" w14:textId="77777777" w:rsidTr="007F175A">
        <w:tc>
          <w:tcPr>
            <w:tcW w:w="2875" w:type="dxa"/>
            <w:vAlign w:val="center"/>
          </w:tcPr>
          <w:p w14:paraId="740F4B40" w14:textId="77777777" w:rsidR="00404AC6" w:rsidRPr="00D310BD" w:rsidRDefault="00404AC6" w:rsidP="007F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09C6C2AD" w14:textId="77777777" w:rsidR="00404AC6" w:rsidRPr="00D310BD" w:rsidRDefault="00404AC6" w:rsidP="007F175A">
            <w:pPr>
              <w:rPr>
                <w:sz w:val="20"/>
                <w:szCs w:val="20"/>
              </w:rPr>
            </w:pPr>
          </w:p>
        </w:tc>
      </w:tr>
      <w:tr w:rsidR="00404AC6" w14:paraId="31E04631" w14:textId="77777777" w:rsidTr="007F175A">
        <w:tc>
          <w:tcPr>
            <w:tcW w:w="2875" w:type="dxa"/>
            <w:vAlign w:val="center"/>
          </w:tcPr>
          <w:p w14:paraId="5B383EB0" w14:textId="77777777" w:rsidR="00404AC6" w:rsidRPr="00D310BD" w:rsidRDefault="00404AC6" w:rsidP="007F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17C9C03B" w14:textId="77777777" w:rsidR="00404AC6" w:rsidRPr="00D310BD" w:rsidRDefault="00404AC6" w:rsidP="007F175A">
            <w:pPr>
              <w:rPr>
                <w:sz w:val="20"/>
                <w:szCs w:val="20"/>
              </w:rPr>
            </w:pPr>
          </w:p>
        </w:tc>
      </w:tr>
      <w:tr w:rsidR="00404AC6" w14:paraId="6457FD60" w14:textId="77777777" w:rsidTr="007F175A">
        <w:tc>
          <w:tcPr>
            <w:tcW w:w="2875" w:type="dxa"/>
            <w:vAlign w:val="center"/>
          </w:tcPr>
          <w:p w14:paraId="03F18678" w14:textId="77777777" w:rsidR="00404AC6" w:rsidRPr="00D310BD" w:rsidRDefault="00404AC6" w:rsidP="007F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14:paraId="63C053B4" w14:textId="77777777" w:rsidR="00404AC6" w:rsidRPr="00D310BD" w:rsidRDefault="00404AC6" w:rsidP="007F175A">
            <w:pPr>
              <w:rPr>
                <w:sz w:val="20"/>
                <w:szCs w:val="20"/>
              </w:rPr>
            </w:pPr>
          </w:p>
        </w:tc>
      </w:tr>
    </w:tbl>
    <w:p w14:paraId="6DE88875" w14:textId="77777777" w:rsidR="00404AC6" w:rsidRPr="00BA48F2" w:rsidRDefault="00404AC6" w:rsidP="00BA48F2"/>
    <w:sectPr w:rsidR="00404AC6" w:rsidRPr="00BA48F2" w:rsidSect="007D014C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83A9" w14:textId="77777777" w:rsidR="00B303F7" w:rsidRDefault="00B303F7" w:rsidP="00B81CA1">
      <w:r>
        <w:separator/>
      </w:r>
    </w:p>
  </w:endnote>
  <w:endnote w:type="continuationSeparator" w:id="0">
    <w:p w14:paraId="403CE77A" w14:textId="77777777" w:rsidR="00B303F7" w:rsidRDefault="00B303F7" w:rsidP="00B81CA1">
      <w:r>
        <w:continuationSeparator/>
      </w:r>
    </w:p>
  </w:endnote>
  <w:endnote w:type="continuationNotice" w:id="1">
    <w:p w14:paraId="559F3A7C" w14:textId="77777777" w:rsidR="00B303F7" w:rsidRDefault="00B30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BE5" w14:textId="58136C4E" w:rsidR="002E788E" w:rsidRDefault="002E788E" w:rsidP="002E78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43032C" w14:textId="77777777" w:rsidR="002E788E" w:rsidRDefault="002E788E" w:rsidP="00B81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Cs/>
        <w:sz w:val="20"/>
      </w:rPr>
      <w:id w:val="-906916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D13D" w14:textId="7FB31FA8" w:rsidR="002E788E" w:rsidRPr="00E2085A" w:rsidRDefault="002E788E" w:rsidP="002E788E">
        <w:pPr>
          <w:pStyle w:val="Footer"/>
          <w:framePr w:wrap="none" w:vAnchor="text" w:hAnchor="margin" w:xAlign="right" w:y="1"/>
          <w:rPr>
            <w:rStyle w:val="PageNumber"/>
            <w:rFonts w:cstheme="minorHAnsi"/>
            <w:bCs/>
            <w:sz w:val="20"/>
          </w:rPr>
        </w:pPr>
        <w:r w:rsidRPr="00E2085A">
          <w:rPr>
            <w:rStyle w:val="PageNumber"/>
            <w:rFonts w:cstheme="minorHAnsi"/>
            <w:bCs/>
            <w:sz w:val="20"/>
          </w:rPr>
          <w:fldChar w:fldCharType="begin"/>
        </w:r>
        <w:r w:rsidRPr="00E2085A">
          <w:rPr>
            <w:rStyle w:val="PageNumber"/>
            <w:rFonts w:cstheme="minorHAnsi"/>
            <w:bCs/>
            <w:sz w:val="20"/>
          </w:rPr>
          <w:instrText xml:space="preserve"> PAGE </w:instrText>
        </w:r>
        <w:r w:rsidRPr="00E2085A">
          <w:rPr>
            <w:rStyle w:val="PageNumber"/>
            <w:rFonts w:cstheme="minorHAnsi"/>
            <w:bCs/>
            <w:sz w:val="20"/>
          </w:rPr>
          <w:fldChar w:fldCharType="separate"/>
        </w:r>
        <w:r w:rsidRPr="00E2085A">
          <w:rPr>
            <w:rStyle w:val="PageNumber"/>
            <w:rFonts w:cstheme="minorHAnsi"/>
            <w:bCs/>
            <w:noProof/>
            <w:sz w:val="20"/>
          </w:rPr>
          <w:t>1</w:t>
        </w:r>
        <w:r w:rsidRPr="00E2085A">
          <w:rPr>
            <w:rStyle w:val="PageNumber"/>
            <w:rFonts w:cstheme="minorHAnsi"/>
            <w:bCs/>
            <w:sz w:val="20"/>
          </w:rPr>
          <w:fldChar w:fldCharType="end"/>
        </w:r>
      </w:p>
    </w:sdtContent>
  </w:sdt>
  <w:p w14:paraId="7B3DFCA5" w14:textId="72510E0E" w:rsidR="002E788E" w:rsidRPr="00DB3E95" w:rsidRDefault="00144BFE" w:rsidP="00440D11">
    <w:pPr>
      <w:rPr>
        <w:rFonts w:cstheme="minorHAnsi"/>
        <w:i/>
        <w:color w:val="000000"/>
      </w:rPr>
    </w:pPr>
    <w:r w:rsidRPr="00144BFE">
      <w:rPr>
        <w:rFonts w:cstheme="minorHAnsi"/>
        <w:i/>
        <w:noProof/>
        <w:color w:val="00000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B8B027" wp14:editId="52D73E5E">
              <wp:simplePos x="0" y="0"/>
              <wp:positionH relativeFrom="margin">
                <wp:posOffset>-53975</wp:posOffset>
              </wp:positionH>
              <wp:positionV relativeFrom="paragraph">
                <wp:posOffset>20624</wp:posOffset>
              </wp:positionV>
              <wp:extent cx="1304014" cy="206734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014" cy="206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1B39E" w14:textId="433FA43B" w:rsidR="00144BFE" w:rsidRPr="005066AA" w:rsidRDefault="00A34D55" w:rsidP="005066AA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>Version No. 1.0 06</w:t>
                          </w:r>
                          <w:r w:rsidR="004021BA">
                            <w:rPr>
                              <w:rFonts w:cstheme="minorHAnsi"/>
                              <w:i/>
                              <w:color w:val="000000"/>
                              <w:sz w:val="12"/>
                              <w:szCs w:val="12"/>
                            </w:rPr>
                            <w:t>/06/2022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oel="http://schemas.microsoft.com/office/2019/extlst">
          <w:pict>
            <v:shapetype id="_x0000_t202" coordsize="21600,21600" o:spt="202" path="m,l,21600r21600,l21600,xe" w14:anchorId="6EB8B027">
              <v:stroke joinstyle="miter"/>
              <v:path gradientshapeok="t" o:connecttype="rect"/>
            </v:shapetype>
            <v:shape id="Text Box 2" style="position:absolute;margin-left:-4.25pt;margin-top:1.6pt;width:102.7pt;height:1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HDQIAAPY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">
              <v:textbox>
                <w:txbxContent>
                  <w:p w:rsidRPr="005066AA" w:rsidR="00144BFE" w:rsidP="005066AA" w:rsidRDefault="00A34D55" w14:paraId="65F1B39E" w14:textId="433FA43B">
                    <w:pPr>
                      <w:jc w:val="both"/>
                      <w:rPr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>Version No. 1.0 06</w:t>
                    </w:r>
                    <w:r w:rsidR="004021BA">
                      <w:rPr>
                        <w:rFonts w:cstheme="minorHAnsi"/>
                        <w:i/>
                        <w:color w:val="000000"/>
                        <w:sz w:val="12"/>
                        <w:szCs w:val="12"/>
                      </w:rPr>
                      <w:t>/06/2022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8A18" w14:textId="77777777" w:rsidR="002E788E" w:rsidRPr="00E2085A" w:rsidRDefault="002E788E" w:rsidP="005108D9">
    <w:pPr>
      <w:pStyle w:val="Footer"/>
      <w:framePr w:wrap="none" w:vAnchor="text" w:hAnchor="margin" w:xAlign="right" w:y="1"/>
      <w:rPr>
        <w:rStyle w:val="PageNumber"/>
        <w:rFonts w:cstheme="minorHAnsi"/>
        <w:bCs/>
        <w:sz w:val="20"/>
      </w:rPr>
    </w:pPr>
    <w:r w:rsidRPr="00E2085A">
      <w:rPr>
        <w:rStyle w:val="PageNumber"/>
        <w:rFonts w:cstheme="minorHAnsi"/>
        <w:bCs/>
        <w:sz w:val="20"/>
      </w:rPr>
      <w:fldChar w:fldCharType="begin"/>
    </w:r>
    <w:r w:rsidRPr="00E2085A">
      <w:rPr>
        <w:rStyle w:val="PageNumber"/>
        <w:rFonts w:cstheme="minorHAnsi"/>
        <w:bCs/>
        <w:sz w:val="20"/>
      </w:rPr>
      <w:instrText xml:space="preserve"> PAGE </w:instrText>
    </w:r>
    <w:r w:rsidRPr="00E2085A">
      <w:rPr>
        <w:rStyle w:val="PageNumber"/>
        <w:rFonts w:cstheme="minorHAnsi"/>
        <w:bCs/>
        <w:sz w:val="20"/>
      </w:rPr>
      <w:fldChar w:fldCharType="separate"/>
    </w:r>
    <w:r>
      <w:rPr>
        <w:rStyle w:val="PageNumber"/>
        <w:rFonts w:cstheme="minorHAnsi"/>
        <w:bCs/>
        <w:sz w:val="20"/>
      </w:rPr>
      <w:t>2</w:t>
    </w:r>
    <w:r w:rsidRPr="00E2085A">
      <w:rPr>
        <w:rStyle w:val="PageNumber"/>
        <w:rFonts w:cstheme="minorHAnsi"/>
        <w:bCs/>
        <w:sz w:val="20"/>
      </w:rPr>
      <w:fldChar w:fldCharType="end"/>
    </w:r>
  </w:p>
  <w:p w14:paraId="33A52F38" w14:textId="3A8FD3FA" w:rsidR="002E788E" w:rsidRPr="00155A74" w:rsidRDefault="002E788E" w:rsidP="00E66756">
    <w:pPr>
      <w:jc w:val="center"/>
      <w:rPr>
        <w:rFonts w:cstheme="minorHAnsi"/>
        <w:i/>
        <w:color w:val="000000"/>
      </w:rPr>
    </w:pPr>
    <w:r w:rsidRPr="00101497">
      <w:rPr>
        <w:rFonts w:cstheme="minorHAnsi"/>
        <w:i/>
        <w:color w:val="000000"/>
      </w:rPr>
      <w:t xml:space="preserve">For questions about the Intake Process, contact </w:t>
    </w:r>
    <w:r w:rsidR="00E66756">
      <w:rPr>
        <w:rFonts w:cstheme="minorHAnsi"/>
        <w:i/>
        <w:color w:val="000000"/>
      </w:rPr>
      <w:t>PMO</w:t>
    </w:r>
    <w:r w:rsidRPr="00101497">
      <w:rPr>
        <w:rFonts w:cstheme="minorHAnsi"/>
        <w:i/>
        <w:color w:val="000000"/>
      </w:rPr>
      <w:t>@GMU.edu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96ED" w14:textId="77777777" w:rsidR="00B303F7" w:rsidRDefault="00B303F7" w:rsidP="00B81CA1">
      <w:r>
        <w:separator/>
      </w:r>
    </w:p>
  </w:footnote>
  <w:footnote w:type="continuationSeparator" w:id="0">
    <w:p w14:paraId="282DF882" w14:textId="77777777" w:rsidR="00B303F7" w:rsidRDefault="00B303F7" w:rsidP="00B81CA1">
      <w:r>
        <w:continuationSeparator/>
      </w:r>
    </w:p>
  </w:footnote>
  <w:footnote w:type="continuationNotice" w:id="1">
    <w:p w14:paraId="43E17646" w14:textId="77777777" w:rsidR="00B303F7" w:rsidRDefault="00B30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B63" w14:textId="4DAC1F86" w:rsidR="00211554" w:rsidRDefault="00D670BC" w:rsidP="00211554">
    <w:pPr>
      <w:rPr>
        <w:noProof/>
        <w:color w:val="2B579A"/>
        <w:shd w:val="clear" w:color="auto" w:fill="E6E6E6"/>
      </w:rPr>
    </w:pPr>
    <w:r w:rsidRPr="005C3F6B">
      <w:rPr>
        <w:rFonts w:cstheme="minorHAnsi"/>
        <w:noProof/>
        <w:color w:val="000000"/>
      </w:rPr>
      <w:drawing>
        <wp:anchor distT="0" distB="0" distL="114300" distR="114300" simplePos="0" relativeHeight="251658241" behindDoc="0" locked="0" layoutInCell="1" allowOverlap="1" wp14:anchorId="2E69DA34" wp14:editId="0C1EAE36">
          <wp:simplePos x="0" y="0"/>
          <wp:positionH relativeFrom="margin">
            <wp:posOffset>57150</wp:posOffset>
          </wp:positionH>
          <wp:positionV relativeFrom="paragraph">
            <wp:posOffset>174625</wp:posOffset>
          </wp:positionV>
          <wp:extent cx="855980" cy="560070"/>
          <wp:effectExtent l="0" t="0" r="1270" b="0"/>
          <wp:wrapNone/>
          <wp:docPr id="5" name="Picture 5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 xmlns:oel="http://schemas.microsoft.com/office/2019/extlst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 xmlns:oel="http://schemas.microsoft.com/office/2019/extlst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0B119" w14:textId="067D3563" w:rsidR="002E788E" w:rsidRDefault="00211554" w:rsidP="00211554">
    <w:pPr>
      <w:rPr>
        <w:noProof/>
        <w:color w:val="2B579A"/>
        <w:shd w:val="clear" w:color="auto" w:fill="E6E6E6"/>
      </w:rPr>
    </w:pPr>
    <w:r w:rsidRPr="00857604">
      <w:rPr>
        <w:noProof/>
        <w:color w:val="2B579A"/>
        <w:shd w:val="clear" w:color="auto" w:fill="E6E6E6"/>
      </w:rPr>
      <w:t xml:space="preserve"> </w:t>
    </w:r>
  </w:p>
  <w:p w14:paraId="7F1DBFCE" w14:textId="6520B703" w:rsidR="00211554" w:rsidRDefault="00211554" w:rsidP="00211554">
    <w:pPr>
      <w:rPr>
        <w:noProof/>
        <w:color w:val="2B579A"/>
        <w:shd w:val="clear" w:color="auto" w:fill="E6E6E6"/>
      </w:rPr>
    </w:pPr>
  </w:p>
  <w:p w14:paraId="0AE6CC55" w14:textId="6B85C902" w:rsidR="00211554" w:rsidRPr="00D670BC" w:rsidRDefault="004247C6" w:rsidP="00D670BC">
    <w:pPr>
      <w:ind w:right="144"/>
      <w:contextualSpacing/>
      <w:jc w:val="right"/>
      <w:rPr>
        <w:rFonts w:ascii="Calibri" w:eastAsia="Calibri" w:hAnsi="Calibri" w:cs="Arial"/>
        <w:noProof/>
      </w:rPr>
    </w:pPr>
    <w:r>
      <w:rPr>
        <w:rFonts w:ascii="Calibri" w:eastAsia="Calibri" w:hAnsi="Calibri" w:cs="Arial"/>
        <w:noProof/>
      </w:rPr>
      <w:t>Project ID</w:t>
    </w:r>
    <w:r w:rsidR="00A33496" w:rsidRPr="00A33496">
      <w:rPr>
        <w:rFonts w:ascii="Calibri" w:eastAsia="Calibri" w:hAnsi="Calibri" w:cs="Arial"/>
        <w:noProof/>
      </w:rPr>
      <w:t xml:space="preserve"> – P</w:t>
    </w:r>
    <w:r>
      <w:rPr>
        <w:rFonts w:ascii="Calibri" w:eastAsia="Calibri" w:hAnsi="Calibri" w:cs="Arial"/>
        <w:noProof/>
      </w:rPr>
      <w:t>roject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F58" w14:textId="77777777" w:rsidR="003F59D3" w:rsidRDefault="003F59D3" w:rsidP="003F59D3">
    <w:pPr>
      <w:spacing w:before="120"/>
      <w:ind w:hanging="540"/>
    </w:pPr>
    <w:r w:rsidRPr="005C3F6B">
      <w:rPr>
        <w:rFonts w:cstheme="minorHAnsi"/>
        <w:noProof/>
        <w:color w:val="000000"/>
      </w:rPr>
      <w:drawing>
        <wp:anchor distT="0" distB="0" distL="114300" distR="114300" simplePos="0" relativeHeight="251658242" behindDoc="0" locked="0" layoutInCell="1" allowOverlap="1" wp14:anchorId="1225393E" wp14:editId="6F0C266F">
          <wp:simplePos x="0" y="0"/>
          <wp:positionH relativeFrom="margin">
            <wp:posOffset>5922010</wp:posOffset>
          </wp:positionH>
          <wp:positionV relativeFrom="paragraph">
            <wp:posOffset>80010</wp:posOffset>
          </wp:positionV>
          <wp:extent cx="856034" cy="560647"/>
          <wp:effectExtent l="0" t="0" r="1270" b="0"/>
          <wp:wrapNone/>
          <wp:docPr id="6" name="Picture 6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34" cy="560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 xmlns:oel="http://schemas.microsoft.com/office/2019/extlst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 xmlns:oel="http://schemas.microsoft.com/office/2019/extlst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141BB" w14:textId="1EF7569D" w:rsidR="00C64306" w:rsidRPr="003F59D3" w:rsidRDefault="004377F6" w:rsidP="00A87FE8">
    <w:pPr>
      <w:spacing w:before="120"/>
      <w:ind w:left="-630"/>
    </w:pPr>
    <w:r>
      <w:t xml:space="preserve">Business Case </w:t>
    </w:r>
    <w:r w:rsidR="00B72760">
      <w:t xml:space="preserve">Proposal </w:t>
    </w: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BB9"/>
    <w:multiLevelType w:val="hybridMultilevel"/>
    <w:tmpl w:val="810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301"/>
    <w:multiLevelType w:val="hybridMultilevel"/>
    <w:tmpl w:val="EA06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B3B"/>
    <w:multiLevelType w:val="hybridMultilevel"/>
    <w:tmpl w:val="1AAC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D66"/>
    <w:multiLevelType w:val="hybridMultilevel"/>
    <w:tmpl w:val="0AA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6C4D"/>
    <w:multiLevelType w:val="hybridMultilevel"/>
    <w:tmpl w:val="47E8F570"/>
    <w:lvl w:ilvl="0" w:tplc="65B0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2B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01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A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E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4C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AF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8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87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1EE6"/>
    <w:multiLevelType w:val="hybridMultilevel"/>
    <w:tmpl w:val="C3400952"/>
    <w:lvl w:ilvl="0" w:tplc="97841D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993"/>
    <w:multiLevelType w:val="hybridMultilevel"/>
    <w:tmpl w:val="7346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2CE9E">
      <w:start w:val="3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917"/>
    <w:multiLevelType w:val="hybridMultilevel"/>
    <w:tmpl w:val="B770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4C3C"/>
    <w:multiLevelType w:val="hybridMultilevel"/>
    <w:tmpl w:val="C6E60D76"/>
    <w:lvl w:ilvl="0" w:tplc="97841D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348E"/>
    <w:multiLevelType w:val="hybridMultilevel"/>
    <w:tmpl w:val="D2B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5767"/>
    <w:multiLevelType w:val="hybridMultilevel"/>
    <w:tmpl w:val="915E40F6"/>
    <w:lvl w:ilvl="0" w:tplc="8F10E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06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C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8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0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6C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0A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C9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C1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B0B"/>
    <w:multiLevelType w:val="hybridMultilevel"/>
    <w:tmpl w:val="84E85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1F57"/>
    <w:multiLevelType w:val="hybridMultilevel"/>
    <w:tmpl w:val="202E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8AE"/>
    <w:multiLevelType w:val="hybridMultilevel"/>
    <w:tmpl w:val="3D70665C"/>
    <w:lvl w:ilvl="0" w:tplc="512C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D3F52"/>
    <w:multiLevelType w:val="hybridMultilevel"/>
    <w:tmpl w:val="ED4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56C9C"/>
    <w:multiLevelType w:val="hybridMultilevel"/>
    <w:tmpl w:val="C1DE1456"/>
    <w:lvl w:ilvl="0" w:tplc="91E8F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E2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46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2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6E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9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C6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40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0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7499"/>
    <w:multiLevelType w:val="hybridMultilevel"/>
    <w:tmpl w:val="AD5E8EEC"/>
    <w:lvl w:ilvl="0" w:tplc="81C8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A0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68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CF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A9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2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2B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E3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962C4"/>
    <w:multiLevelType w:val="hybridMultilevel"/>
    <w:tmpl w:val="90E42418"/>
    <w:lvl w:ilvl="0" w:tplc="12ACA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2A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AE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86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A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42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0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C8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244B7"/>
    <w:multiLevelType w:val="hybridMultilevel"/>
    <w:tmpl w:val="DEF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2A39"/>
    <w:multiLevelType w:val="hybridMultilevel"/>
    <w:tmpl w:val="0A98E0DC"/>
    <w:lvl w:ilvl="0" w:tplc="E7266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A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EB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C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A3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E4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47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03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A7AA6"/>
    <w:multiLevelType w:val="hybridMultilevel"/>
    <w:tmpl w:val="15B4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B5C4D"/>
    <w:multiLevelType w:val="hybridMultilevel"/>
    <w:tmpl w:val="5A7CB17C"/>
    <w:lvl w:ilvl="0" w:tplc="97841D48">
      <w:numFmt w:val="bullet"/>
      <w:lvlText w:val="•"/>
      <w:lvlJc w:val="left"/>
      <w:pPr>
        <w:ind w:left="648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68BA736A"/>
    <w:multiLevelType w:val="hybridMultilevel"/>
    <w:tmpl w:val="F3DCEC3E"/>
    <w:lvl w:ilvl="0" w:tplc="97841D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927A6"/>
    <w:multiLevelType w:val="hybridMultilevel"/>
    <w:tmpl w:val="9286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E18C7"/>
    <w:multiLevelType w:val="hybridMultilevel"/>
    <w:tmpl w:val="81F0629C"/>
    <w:lvl w:ilvl="0" w:tplc="4E78E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A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8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A3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0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2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C8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84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E7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3345"/>
    <w:multiLevelType w:val="hybridMultilevel"/>
    <w:tmpl w:val="191C8AFE"/>
    <w:lvl w:ilvl="0" w:tplc="C860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49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22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03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81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4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85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8A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0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1683"/>
    <w:multiLevelType w:val="hybridMultilevel"/>
    <w:tmpl w:val="980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1D46"/>
    <w:multiLevelType w:val="hybridMultilevel"/>
    <w:tmpl w:val="65F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22"/>
  </w:num>
  <w:num w:numId="6">
    <w:abstractNumId w:val="16"/>
  </w:num>
  <w:num w:numId="7">
    <w:abstractNumId w:val="4"/>
  </w:num>
  <w:num w:numId="8">
    <w:abstractNumId w:val="19"/>
  </w:num>
  <w:num w:numId="9">
    <w:abstractNumId w:val="17"/>
  </w:num>
  <w:num w:numId="10">
    <w:abstractNumId w:val="10"/>
  </w:num>
  <w:num w:numId="11">
    <w:abstractNumId w:val="25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21"/>
  </w:num>
  <w:num w:numId="17">
    <w:abstractNumId w:val="12"/>
  </w:num>
  <w:num w:numId="18">
    <w:abstractNumId w:val="23"/>
  </w:num>
  <w:num w:numId="19">
    <w:abstractNumId w:val="26"/>
  </w:num>
  <w:num w:numId="20">
    <w:abstractNumId w:val="13"/>
  </w:num>
  <w:num w:numId="21">
    <w:abstractNumId w:val="27"/>
  </w:num>
  <w:num w:numId="22">
    <w:abstractNumId w:val="11"/>
  </w:num>
  <w:num w:numId="23">
    <w:abstractNumId w:val="15"/>
  </w:num>
  <w:num w:numId="24">
    <w:abstractNumId w:val="24"/>
  </w:num>
  <w:num w:numId="25">
    <w:abstractNumId w:val="18"/>
  </w:num>
  <w:num w:numId="26">
    <w:abstractNumId w:val="9"/>
  </w:num>
  <w:num w:numId="27">
    <w:abstractNumId w:val="6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F"/>
    <w:rsid w:val="0000215A"/>
    <w:rsid w:val="000022D4"/>
    <w:rsid w:val="00002E8D"/>
    <w:rsid w:val="000045C7"/>
    <w:rsid w:val="00004AD5"/>
    <w:rsid w:val="00004DBB"/>
    <w:rsid w:val="0000573D"/>
    <w:rsid w:val="00006408"/>
    <w:rsid w:val="000076A0"/>
    <w:rsid w:val="000109DF"/>
    <w:rsid w:val="00011A18"/>
    <w:rsid w:val="00011FFA"/>
    <w:rsid w:val="000125A2"/>
    <w:rsid w:val="00012F80"/>
    <w:rsid w:val="000141BE"/>
    <w:rsid w:val="00015D56"/>
    <w:rsid w:val="00016639"/>
    <w:rsid w:val="00016B6B"/>
    <w:rsid w:val="00017B27"/>
    <w:rsid w:val="00017F49"/>
    <w:rsid w:val="000223CA"/>
    <w:rsid w:val="00023A30"/>
    <w:rsid w:val="00024102"/>
    <w:rsid w:val="00025899"/>
    <w:rsid w:val="00030748"/>
    <w:rsid w:val="000308E6"/>
    <w:rsid w:val="00031C63"/>
    <w:rsid w:val="00033D3E"/>
    <w:rsid w:val="00034464"/>
    <w:rsid w:val="00034FB9"/>
    <w:rsid w:val="00035DA0"/>
    <w:rsid w:val="00036DFB"/>
    <w:rsid w:val="0003723D"/>
    <w:rsid w:val="00040432"/>
    <w:rsid w:val="000413E2"/>
    <w:rsid w:val="00041B88"/>
    <w:rsid w:val="00043814"/>
    <w:rsid w:val="00044105"/>
    <w:rsid w:val="000442FF"/>
    <w:rsid w:val="000450CD"/>
    <w:rsid w:val="00045B29"/>
    <w:rsid w:val="00050EB4"/>
    <w:rsid w:val="0005228E"/>
    <w:rsid w:val="000523D7"/>
    <w:rsid w:val="00054507"/>
    <w:rsid w:val="00055E88"/>
    <w:rsid w:val="000615F3"/>
    <w:rsid w:val="00064546"/>
    <w:rsid w:val="000652DA"/>
    <w:rsid w:val="00065FE9"/>
    <w:rsid w:val="00070D3F"/>
    <w:rsid w:val="0007355F"/>
    <w:rsid w:val="0007506C"/>
    <w:rsid w:val="000765FC"/>
    <w:rsid w:val="00080A43"/>
    <w:rsid w:val="00080F35"/>
    <w:rsid w:val="00081628"/>
    <w:rsid w:val="00081A89"/>
    <w:rsid w:val="0008250F"/>
    <w:rsid w:val="000827B5"/>
    <w:rsid w:val="00085150"/>
    <w:rsid w:val="00085301"/>
    <w:rsid w:val="00085727"/>
    <w:rsid w:val="0008582B"/>
    <w:rsid w:val="00085987"/>
    <w:rsid w:val="0008624F"/>
    <w:rsid w:val="00096556"/>
    <w:rsid w:val="00096EEF"/>
    <w:rsid w:val="00097981"/>
    <w:rsid w:val="000A099F"/>
    <w:rsid w:val="000A1FBB"/>
    <w:rsid w:val="000A225A"/>
    <w:rsid w:val="000A240C"/>
    <w:rsid w:val="000A2B66"/>
    <w:rsid w:val="000A3FEA"/>
    <w:rsid w:val="000A4EA6"/>
    <w:rsid w:val="000A6075"/>
    <w:rsid w:val="000A744D"/>
    <w:rsid w:val="000B0501"/>
    <w:rsid w:val="000B06C0"/>
    <w:rsid w:val="000B18B9"/>
    <w:rsid w:val="000B3F74"/>
    <w:rsid w:val="000B4F38"/>
    <w:rsid w:val="000B55AB"/>
    <w:rsid w:val="000B63FC"/>
    <w:rsid w:val="000B76C0"/>
    <w:rsid w:val="000B7BC7"/>
    <w:rsid w:val="000C0300"/>
    <w:rsid w:val="000C1356"/>
    <w:rsid w:val="000C1B7E"/>
    <w:rsid w:val="000C22EF"/>
    <w:rsid w:val="000C247E"/>
    <w:rsid w:val="000C2CFC"/>
    <w:rsid w:val="000C3554"/>
    <w:rsid w:val="000C3D3D"/>
    <w:rsid w:val="000C3D52"/>
    <w:rsid w:val="000C3E78"/>
    <w:rsid w:val="000C422A"/>
    <w:rsid w:val="000C5F0C"/>
    <w:rsid w:val="000C7309"/>
    <w:rsid w:val="000C78D9"/>
    <w:rsid w:val="000C7921"/>
    <w:rsid w:val="000D0FCD"/>
    <w:rsid w:val="000D1F39"/>
    <w:rsid w:val="000D3F42"/>
    <w:rsid w:val="000D4653"/>
    <w:rsid w:val="000D61C1"/>
    <w:rsid w:val="000D6927"/>
    <w:rsid w:val="000E01DA"/>
    <w:rsid w:val="000E0960"/>
    <w:rsid w:val="000E2803"/>
    <w:rsid w:val="000E599D"/>
    <w:rsid w:val="000E6227"/>
    <w:rsid w:val="000F129E"/>
    <w:rsid w:val="000F1511"/>
    <w:rsid w:val="000F2F21"/>
    <w:rsid w:val="000F32CD"/>
    <w:rsid w:val="000F3797"/>
    <w:rsid w:val="000F3EFC"/>
    <w:rsid w:val="000F502D"/>
    <w:rsid w:val="000F6203"/>
    <w:rsid w:val="00100281"/>
    <w:rsid w:val="00100B62"/>
    <w:rsid w:val="0010136A"/>
    <w:rsid w:val="00101F65"/>
    <w:rsid w:val="00102E1F"/>
    <w:rsid w:val="001035FB"/>
    <w:rsid w:val="00103BEE"/>
    <w:rsid w:val="001059D0"/>
    <w:rsid w:val="0010794E"/>
    <w:rsid w:val="001104F8"/>
    <w:rsid w:val="001118FF"/>
    <w:rsid w:val="001144A3"/>
    <w:rsid w:val="00120194"/>
    <w:rsid w:val="00120695"/>
    <w:rsid w:val="00120F40"/>
    <w:rsid w:val="0012169E"/>
    <w:rsid w:val="0012351A"/>
    <w:rsid w:val="001251A3"/>
    <w:rsid w:val="00125C71"/>
    <w:rsid w:val="001261D5"/>
    <w:rsid w:val="00126FBC"/>
    <w:rsid w:val="001303D1"/>
    <w:rsid w:val="00130D07"/>
    <w:rsid w:val="00130D59"/>
    <w:rsid w:val="001331F4"/>
    <w:rsid w:val="00134C05"/>
    <w:rsid w:val="001379FA"/>
    <w:rsid w:val="00141707"/>
    <w:rsid w:val="00142E20"/>
    <w:rsid w:val="0014335E"/>
    <w:rsid w:val="00143A49"/>
    <w:rsid w:val="00144BFE"/>
    <w:rsid w:val="00145C29"/>
    <w:rsid w:val="00145FB8"/>
    <w:rsid w:val="00147627"/>
    <w:rsid w:val="00147833"/>
    <w:rsid w:val="00153F94"/>
    <w:rsid w:val="001551B8"/>
    <w:rsid w:val="00155A74"/>
    <w:rsid w:val="00157096"/>
    <w:rsid w:val="00157B93"/>
    <w:rsid w:val="00157C3D"/>
    <w:rsid w:val="00160B74"/>
    <w:rsid w:val="00161100"/>
    <w:rsid w:val="00164DE9"/>
    <w:rsid w:val="001650C1"/>
    <w:rsid w:val="001703C7"/>
    <w:rsid w:val="001703FE"/>
    <w:rsid w:val="00170EE5"/>
    <w:rsid w:val="0017143D"/>
    <w:rsid w:val="00171456"/>
    <w:rsid w:val="00171E57"/>
    <w:rsid w:val="00171E7A"/>
    <w:rsid w:val="0017212B"/>
    <w:rsid w:val="00172E37"/>
    <w:rsid w:val="0017337D"/>
    <w:rsid w:val="0017515B"/>
    <w:rsid w:val="001763B7"/>
    <w:rsid w:val="00177CB2"/>
    <w:rsid w:val="00182CF6"/>
    <w:rsid w:val="0018471A"/>
    <w:rsid w:val="001856FA"/>
    <w:rsid w:val="00190A45"/>
    <w:rsid w:val="00191045"/>
    <w:rsid w:val="001915AF"/>
    <w:rsid w:val="001926CA"/>
    <w:rsid w:val="00192F5D"/>
    <w:rsid w:val="00195C07"/>
    <w:rsid w:val="00196836"/>
    <w:rsid w:val="00196B93"/>
    <w:rsid w:val="00196D8A"/>
    <w:rsid w:val="00197F42"/>
    <w:rsid w:val="001A06A6"/>
    <w:rsid w:val="001A082A"/>
    <w:rsid w:val="001A2502"/>
    <w:rsid w:val="001A2DDB"/>
    <w:rsid w:val="001A2F06"/>
    <w:rsid w:val="001A3504"/>
    <w:rsid w:val="001B034F"/>
    <w:rsid w:val="001B5652"/>
    <w:rsid w:val="001B754C"/>
    <w:rsid w:val="001B7B02"/>
    <w:rsid w:val="001C2186"/>
    <w:rsid w:val="001C2EE4"/>
    <w:rsid w:val="001C31FD"/>
    <w:rsid w:val="001C3FBA"/>
    <w:rsid w:val="001C4FC7"/>
    <w:rsid w:val="001C5BDF"/>
    <w:rsid w:val="001C6FC1"/>
    <w:rsid w:val="001C7071"/>
    <w:rsid w:val="001C7814"/>
    <w:rsid w:val="001D0221"/>
    <w:rsid w:val="001D02E3"/>
    <w:rsid w:val="001D0437"/>
    <w:rsid w:val="001D0777"/>
    <w:rsid w:val="001D1AD7"/>
    <w:rsid w:val="001D2178"/>
    <w:rsid w:val="001D25FA"/>
    <w:rsid w:val="001D4020"/>
    <w:rsid w:val="001D4690"/>
    <w:rsid w:val="001D55AA"/>
    <w:rsid w:val="001D6DEA"/>
    <w:rsid w:val="001D7232"/>
    <w:rsid w:val="001E0919"/>
    <w:rsid w:val="001E439B"/>
    <w:rsid w:val="001E4910"/>
    <w:rsid w:val="001E5800"/>
    <w:rsid w:val="001E5915"/>
    <w:rsid w:val="001F1072"/>
    <w:rsid w:val="001F2448"/>
    <w:rsid w:val="001F60D3"/>
    <w:rsid w:val="001F6E46"/>
    <w:rsid w:val="001F733D"/>
    <w:rsid w:val="001F7918"/>
    <w:rsid w:val="001F7A37"/>
    <w:rsid w:val="002000E3"/>
    <w:rsid w:val="00201B48"/>
    <w:rsid w:val="00201B9E"/>
    <w:rsid w:val="00203EE8"/>
    <w:rsid w:val="00204CA6"/>
    <w:rsid w:val="00206FB6"/>
    <w:rsid w:val="00207575"/>
    <w:rsid w:val="00207DA1"/>
    <w:rsid w:val="00211554"/>
    <w:rsid w:val="0021193E"/>
    <w:rsid w:val="00212444"/>
    <w:rsid w:val="00213563"/>
    <w:rsid w:val="00213757"/>
    <w:rsid w:val="002166BA"/>
    <w:rsid w:val="0021753E"/>
    <w:rsid w:val="00217DC8"/>
    <w:rsid w:val="00220790"/>
    <w:rsid w:val="00221465"/>
    <w:rsid w:val="002233E2"/>
    <w:rsid w:val="00224BA1"/>
    <w:rsid w:val="0022768D"/>
    <w:rsid w:val="00227E80"/>
    <w:rsid w:val="00227FFC"/>
    <w:rsid w:val="00231369"/>
    <w:rsid w:val="00232CBB"/>
    <w:rsid w:val="00235BF4"/>
    <w:rsid w:val="002413F3"/>
    <w:rsid w:val="002424E4"/>
    <w:rsid w:val="00242EEA"/>
    <w:rsid w:val="00246632"/>
    <w:rsid w:val="00246B4C"/>
    <w:rsid w:val="00246CC2"/>
    <w:rsid w:val="0025042E"/>
    <w:rsid w:val="00250EEF"/>
    <w:rsid w:val="002518C4"/>
    <w:rsid w:val="00253DD9"/>
    <w:rsid w:val="00256253"/>
    <w:rsid w:val="002578FD"/>
    <w:rsid w:val="0026009D"/>
    <w:rsid w:val="0026137C"/>
    <w:rsid w:val="00261EDD"/>
    <w:rsid w:val="00264627"/>
    <w:rsid w:val="00265206"/>
    <w:rsid w:val="00266881"/>
    <w:rsid w:val="00267626"/>
    <w:rsid w:val="00267B7F"/>
    <w:rsid w:val="002703EC"/>
    <w:rsid w:val="00272D05"/>
    <w:rsid w:val="00272D7B"/>
    <w:rsid w:val="00274B2E"/>
    <w:rsid w:val="0027556E"/>
    <w:rsid w:val="00277F73"/>
    <w:rsid w:val="00280C66"/>
    <w:rsid w:val="00281175"/>
    <w:rsid w:val="00282A0A"/>
    <w:rsid w:val="00287B87"/>
    <w:rsid w:val="002A0D07"/>
    <w:rsid w:val="002A1043"/>
    <w:rsid w:val="002A14C7"/>
    <w:rsid w:val="002A1CE0"/>
    <w:rsid w:val="002A2E0B"/>
    <w:rsid w:val="002A3AD4"/>
    <w:rsid w:val="002A3BA6"/>
    <w:rsid w:val="002A4B5E"/>
    <w:rsid w:val="002A587E"/>
    <w:rsid w:val="002A5EDE"/>
    <w:rsid w:val="002A65CF"/>
    <w:rsid w:val="002A753F"/>
    <w:rsid w:val="002B2C08"/>
    <w:rsid w:val="002B619C"/>
    <w:rsid w:val="002B717B"/>
    <w:rsid w:val="002B7C6D"/>
    <w:rsid w:val="002B7C74"/>
    <w:rsid w:val="002C23A4"/>
    <w:rsid w:val="002C250A"/>
    <w:rsid w:val="002C63DA"/>
    <w:rsid w:val="002C64C8"/>
    <w:rsid w:val="002C70CA"/>
    <w:rsid w:val="002D0B91"/>
    <w:rsid w:val="002D14EF"/>
    <w:rsid w:val="002D213A"/>
    <w:rsid w:val="002D21B8"/>
    <w:rsid w:val="002D2A47"/>
    <w:rsid w:val="002D3889"/>
    <w:rsid w:val="002D58FE"/>
    <w:rsid w:val="002D7100"/>
    <w:rsid w:val="002E0204"/>
    <w:rsid w:val="002E1A0B"/>
    <w:rsid w:val="002E228E"/>
    <w:rsid w:val="002E23B8"/>
    <w:rsid w:val="002E26FB"/>
    <w:rsid w:val="002E2721"/>
    <w:rsid w:val="002E276C"/>
    <w:rsid w:val="002E6892"/>
    <w:rsid w:val="002E736D"/>
    <w:rsid w:val="002E75A0"/>
    <w:rsid w:val="002E788E"/>
    <w:rsid w:val="002F18D1"/>
    <w:rsid w:val="002F35C3"/>
    <w:rsid w:val="002F3F6E"/>
    <w:rsid w:val="002F4323"/>
    <w:rsid w:val="002F5170"/>
    <w:rsid w:val="002F54F0"/>
    <w:rsid w:val="002F7388"/>
    <w:rsid w:val="00300337"/>
    <w:rsid w:val="00300482"/>
    <w:rsid w:val="00302F37"/>
    <w:rsid w:val="00304C9F"/>
    <w:rsid w:val="0030505C"/>
    <w:rsid w:val="00305103"/>
    <w:rsid w:val="00305204"/>
    <w:rsid w:val="00306461"/>
    <w:rsid w:val="003067AF"/>
    <w:rsid w:val="00307D45"/>
    <w:rsid w:val="00310215"/>
    <w:rsid w:val="00311395"/>
    <w:rsid w:val="00311693"/>
    <w:rsid w:val="00312841"/>
    <w:rsid w:val="00313AEE"/>
    <w:rsid w:val="003153FF"/>
    <w:rsid w:val="0032221C"/>
    <w:rsid w:val="003233FD"/>
    <w:rsid w:val="00325191"/>
    <w:rsid w:val="00333E2B"/>
    <w:rsid w:val="00334483"/>
    <w:rsid w:val="00334EDC"/>
    <w:rsid w:val="003355B9"/>
    <w:rsid w:val="003356C0"/>
    <w:rsid w:val="00340364"/>
    <w:rsid w:val="00340E40"/>
    <w:rsid w:val="003411EC"/>
    <w:rsid w:val="00341727"/>
    <w:rsid w:val="003418DF"/>
    <w:rsid w:val="0034278A"/>
    <w:rsid w:val="00343F44"/>
    <w:rsid w:val="00345698"/>
    <w:rsid w:val="00345782"/>
    <w:rsid w:val="003469AE"/>
    <w:rsid w:val="00346DB5"/>
    <w:rsid w:val="00347639"/>
    <w:rsid w:val="0035090C"/>
    <w:rsid w:val="003522A8"/>
    <w:rsid w:val="003570D2"/>
    <w:rsid w:val="00363C4C"/>
    <w:rsid w:val="00363C59"/>
    <w:rsid w:val="003651EB"/>
    <w:rsid w:val="00365EC6"/>
    <w:rsid w:val="003660F9"/>
    <w:rsid w:val="00366521"/>
    <w:rsid w:val="003673C9"/>
    <w:rsid w:val="00372139"/>
    <w:rsid w:val="00372C9F"/>
    <w:rsid w:val="0037345F"/>
    <w:rsid w:val="00373A70"/>
    <w:rsid w:val="0037781C"/>
    <w:rsid w:val="00377BAD"/>
    <w:rsid w:val="00380998"/>
    <w:rsid w:val="00382A1C"/>
    <w:rsid w:val="00382E4B"/>
    <w:rsid w:val="00383FE3"/>
    <w:rsid w:val="00385B88"/>
    <w:rsid w:val="0038787D"/>
    <w:rsid w:val="00391657"/>
    <w:rsid w:val="00395702"/>
    <w:rsid w:val="00397327"/>
    <w:rsid w:val="00397553"/>
    <w:rsid w:val="00397CF7"/>
    <w:rsid w:val="003A08B4"/>
    <w:rsid w:val="003A1E96"/>
    <w:rsid w:val="003A2C9C"/>
    <w:rsid w:val="003A4082"/>
    <w:rsid w:val="003A4859"/>
    <w:rsid w:val="003A564C"/>
    <w:rsid w:val="003A5B3E"/>
    <w:rsid w:val="003A6501"/>
    <w:rsid w:val="003B0786"/>
    <w:rsid w:val="003B0A73"/>
    <w:rsid w:val="003B1187"/>
    <w:rsid w:val="003B16B0"/>
    <w:rsid w:val="003B1CEC"/>
    <w:rsid w:val="003B41B0"/>
    <w:rsid w:val="003B53B6"/>
    <w:rsid w:val="003B64B5"/>
    <w:rsid w:val="003B6546"/>
    <w:rsid w:val="003C28A9"/>
    <w:rsid w:val="003C2900"/>
    <w:rsid w:val="003C2DF5"/>
    <w:rsid w:val="003C3DA1"/>
    <w:rsid w:val="003C43A0"/>
    <w:rsid w:val="003C46FF"/>
    <w:rsid w:val="003C4794"/>
    <w:rsid w:val="003C5AA0"/>
    <w:rsid w:val="003C6183"/>
    <w:rsid w:val="003D0078"/>
    <w:rsid w:val="003D1AF5"/>
    <w:rsid w:val="003D2892"/>
    <w:rsid w:val="003D2EFC"/>
    <w:rsid w:val="003D387E"/>
    <w:rsid w:val="003D4625"/>
    <w:rsid w:val="003D5342"/>
    <w:rsid w:val="003D535F"/>
    <w:rsid w:val="003D61E2"/>
    <w:rsid w:val="003E1DB0"/>
    <w:rsid w:val="003E2027"/>
    <w:rsid w:val="003E22C9"/>
    <w:rsid w:val="003E3751"/>
    <w:rsid w:val="003E45E4"/>
    <w:rsid w:val="003E4DD9"/>
    <w:rsid w:val="003E554A"/>
    <w:rsid w:val="003E5C2D"/>
    <w:rsid w:val="003F0808"/>
    <w:rsid w:val="003F094F"/>
    <w:rsid w:val="003F1A07"/>
    <w:rsid w:val="003F1A09"/>
    <w:rsid w:val="003F2186"/>
    <w:rsid w:val="003F251B"/>
    <w:rsid w:val="003F26A8"/>
    <w:rsid w:val="003F2BE9"/>
    <w:rsid w:val="003F3CA6"/>
    <w:rsid w:val="003F59D3"/>
    <w:rsid w:val="003F7F0A"/>
    <w:rsid w:val="00401616"/>
    <w:rsid w:val="004021BA"/>
    <w:rsid w:val="00403CFD"/>
    <w:rsid w:val="00404AC6"/>
    <w:rsid w:val="00404CCA"/>
    <w:rsid w:val="00405B62"/>
    <w:rsid w:val="004066AF"/>
    <w:rsid w:val="004076B9"/>
    <w:rsid w:val="004103A5"/>
    <w:rsid w:val="0041166D"/>
    <w:rsid w:val="004117C3"/>
    <w:rsid w:val="0041240A"/>
    <w:rsid w:val="00414ABA"/>
    <w:rsid w:val="00414C3A"/>
    <w:rsid w:val="0041684D"/>
    <w:rsid w:val="00417E9C"/>
    <w:rsid w:val="004206E9"/>
    <w:rsid w:val="00422B02"/>
    <w:rsid w:val="00423C8E"/>
    <w:rsid w:val="004247C6"/>
    <w:rsid w:val="00425304"/>
    <w:rsid w:val="00426EE5"/>
    <w:rsid w:val="00427A6E"/>
    <w:rsid w:val="00430109"/>
    <w:rsid w:val="00431B74"/>
    <w:rsid w:val="00431E78"/>
    <w:rsid w:val="00432E86"/>
    <w:rsid w:val="004336F3"/>
    <w:rsid w:val="00433FF5"/>
    <w:rsid w:val="004345E5"/>
    <w:rsid w:val="00435D00"/>
    <w:rsid w:val="004377F6"/>
    <w:rsid w:val="0044073E"/>
    <w:rsid w:val="004407E4"/>
    <w:rsid w:val="004409B5"/>
    <w:rsid w:val="00440D11"/>
    <w:rsid w:val="0044192B"/>
    <w:rsid w:val="00443246"/>
    <w:rsid w:val="00445530"/>
    <w:rsid w:val="00451AE8"/>
    <w:rsid w:val="004522C8"/>
    <w:rsid w:val="00452BCB"/>
    <w:rsid w:val="00452D36"/>
    <w:rsid w:val="0045483D"/>
    <w:rsid w:val="0045575B"/>
    <w:rsid w:val="00460862"/>
    <w:rsid w:val="00460ADF"/>
    <w:rsid w:val="00460E93"/>
    <w:rsid w:val="00461001"/>
    <w:rsid w:val="00463289"/>
    <w:rsid w:val="00463850"/>
    <w:rsid w:val="00463BE6"/>
    <w:rsid w:val="00464EAF"/>
    <w:rsid w:val="004665A6"/>
    <w:rsid w:val="00471EF9"/>
    <w:rsid w:val="004737AD"/>
    <w:rsid w:val="00473903"/>
    <w:rsid w:val="00474D9F"/>
    <w:rsid w:val="00476E81"/>
    <w:rsid w:val="0047760F"/>
    <w:rsid w:val="00481A1B"/>
    <w:rsid w:val="00481B49"/>
    <w:rsid w:val="00481F24"/>
    <w:rsid w:val="00482D4D"/>
    <w:rsid w:val="00484327"/>
    <w:rsid w:val="004846C9"/>
    <w:rsid w:val="0048754A"/>
    <w:rsid w:val="004905D5"/>
    <w:rsid w:val="0049062D"/>
    <w:rsid w:val="0049349E"/>
    <w:rsid w:val="00494FA4"/>
    <w:rsid w:val="004957CE"/>
    <w:rsid w:val="00495B5E"/>
    <w:rsid w:val="00495D73"/>
    <w:rsid w:val="00496700"/>
    <w:rsid w:val="00496B7E"/>
    <w:rsid w:val="004A1D40"/>
    <w:rsid w:val="004A32E0"/>
    <w:rsid w:val="004A618E"/>
    <w:rsid w:val="004A6569"/>
    <w:rsid w:val="004A7A25"/>
    <w:rsid w:val="004B0990"/>
    <w:rsid w:val="004B0ED9"/>
    <w:rsid w:val="004B2E93"/>
    <w:rsid w:val="004B2FBA"/>
    <w:rsid w:val="004B485B"/>
    <w:rsid w:val="004B7AA5"/>
    <w:rsid w:val="004B7B75"/>
    <w:rsid w:val="004C1D76"/>
    <w:rsid w:val="004C21F8"/>
    <w:rsid w:val="004C27D5"/>
    <w:rsid w:val="004C2B1A"/>
    <w:rsid w:val="004C2F82"/>
    <w:rsid w:val="004C45EA"/>
    <w:rsid w:val="004C5C23"/>
    <w:rsid w:val="004C645D"/>
    <w:rsid w:val="004C6869"/>
    <w:rsid w:val="004C7EFC"/>
    <w:rsid w:val="004D0309"/>
    <w:rsid w:val="004D0327"/>
    <w:rsid w:val="004D064C"/>
    <w:rsid w:val="004D1762"/>
    <w:rsid w:val="004D1B9A"/>
    <w:rsid w:val="004D1F9E"/>
    <w:rsid w:val="004D2874"/>
    <w:rsid w:val="004D348A"/>
    <w:rsid w:val="004D3A6E"/>
    <w:rsid w:val="004D49E3"/>
    <w:rsid w:val="004D5286"/>
    <w:rsid w:val="004D6826"/>
    <w:rsid w:val="004E11C8"/>
    <w:rsid w:val="004E54FA"/>
    <w:rsid w:val="004E582A"/>
    <w:rsid w:val="004E5971"/>
    <w:rsid w:val="004E5FC5"/>
    <w:rsid w:val="004E6685"/>
    <w:rsid w:val="004E6708"/>
    <w:rsid w:val="004E7C56"/>
    <w:rsid w:val="004F0311"/>
    <w:rsid w:val="004F1D8D"/>
    <w:rsid w:val="004F1E0F"/>
    <w:rsid w:val="004F2440"/>
    <w:rsid w:val="004F26CD"/>
    <w:rsid w:val="004F2D75"/>
    <w:rsid w:val="004F3F1F"/>
    <w:rsid w:val="004F536E"/>
    <w:rsid w:val="004F7935"/>
    <w:rsid w:val="0050104B"/>
    <w:rsid w:val="00504C52"/>
    <w:rsid w:val="00505EF8"/>
    <w:rsid w:val="005066AA"/>
    <w:rsid w:val="005108D9"/>
    <w:rsid w:val="005117F8"/>
    <w:rsid w:val="00514494"/>
    <w:rsid w:val="00514E50"/>
    <w:rsid w:val="00515E9C"/>
    <w:rsid w:val="00515F76"/>
    <w:rsid w:val="0051667F"/>
    <w:rsid w:val="005167DD"/>
    <w:rsid w:val="00516E9D"/>
    <w:rsid w:val="00520670"/>
    <w:rsid w:val="00520E97"/>
    <w:rsid w:val="00521F13"/>
    <w:rsid w:val="00522955"/>
    <w:rsid w:val="00524A19"/>
    <w:rsid w:val="00524C2A"/>
    <w:rsid w:val="00527F4F"/>
    <w:rsid w:val="00530D96"/>
    <w:rsid w:val="00530FD7"/>
    <w:rsid w:val="00531277"/>
    <w:rsid w:val="005320D5"/>
    <w:rsid w:val="0053223C"/>
    <w:rsid w:val="005355F1"/>
    <w:rsid w:val="005359BB"/>
    <w:rsid w:val="005360AB"/>
    <w:rsid w:val="005362D2"/>
    <w:rsid w:val="0053683F"/>
    <w:rsid w:val="005368CC"/>
    <w:rsid w:val="005377BA"/>
    <w:rsid w:val="00537A3A"/>
    <w:rsid w:val="00540BD1"/>
    <w:rsid w:val="00543F7F"/>
    <w:rsid w:val="00545556"/>
    <w:rsid w:val="00545725"/>
    <w:rsid w:val="005478BF"/>
    <w:rsid w:val="00551F6D"/>
    <w:rsid w:val="00555904"/>
    <w:rsid w:val="00556875"/>
    <w:rsid w:val="00556D77"/>
    <w:rsid w:val="00557796"/>
    <w:rsid w:val="00557C62"/>
    <w:rsid w:val="00561A31"/>
    <w:rsid w:val="00562544"/>
    <w:rsid w:val="00563BE3"/>
    <w:rsid w:val="00563DEE"/>
    <w:rsid w:val="00563F42"/>
    <w:rsid w:val="00566072"/>
    <w:rsid w:val="00567344"/>
    <w:rsid w:val="00567482"/>
    <w:rsid w:val="00570F3E"/>
    <w:rsid w:val="0057199B"/>
    <w:rsid w:val="00571BBF"/>
    <w:rsid w:val="00572103"/>
    <w:rsid w:val="005733CD"/>
    <w:rsid w:val="005741BE"/>
    <w:rsid w:val="005749FD"/>
    <w:rsid w:val="00576642"/>
    <w:rsid w:val="00580B97"/>
    <w:rsid w:val="00580E16"/>
    <w:rsid w:val="00581645"/>
    <w:rsid w:val="00583F42"/>
    <w:rsid w:val="0058444D"/>
    <w:rsid w:val="005866F2"/>
    <w:rsid w:val="00586CAA"/>
    <w:rsid w:val="00586CB8"/>
    <w:rsid w:val="00586CED"/>
    <w:rsid w:val="00586D2C"/>
    <w:rsid w:val="00586EC6"/>
    <w:rsid w:val="00587A68"/>
    <w:rsid w:val="0059124F"/>
    <w:rsid w:val="00596901"/>
    <w:rsid w:val="005974BC"/>
    <w:rsid w:val="005974DA"/>
    <w:rsid w:val="00597EF6"/>
    <w:rsid w:val="005A0A65"/>
    <w:rsid w:val="005A239E"/>
    <w:rsid w:val="005A310B"/>
    <w:rsid w:val="005A3C15"/>
    <w:rsid w:val="005A49EC"/>
    <w:rsid w:val="005A4CAA"/>
    <w:rsid w:val="005A63C2"/>
    <w:rsid w:val="005A7B65"/>
    <w:rsid w:val="005B117E"/>
    <w:rsid w:val="005B4C9F"/>
    <w:rsid w:val="005B5EFF"/>
    <w:rsid w:val="005B7534"/>
    <w:rsid w:val="005C19F1"/>
    <w:rsid w:val="005C1C22"/>
    <w:rsid w:val="005C2A0B"/>
    <w:rsid w:val="005C3F6B"/>
    <w:rsid w:val="005C4534"/>
    <w:rsid w:val="005C47CB"/>
    <w:rsid w:val="005C556C"/>
    <w:rsid w:val="005C5977"/>
    <w:rsid w:val="005C7222"/>
    <w:rsid w:val="005C7AFB"/>
    <w:rsid w:val="005D0918"/>
    <w:rsid w:val="005D0A4A"/>
    <w:rsid w:val="005D15AC"/>
    <w:rsid w:val="005D2E58"/>
    <w:rsid w:val="005D3CA5"/>
    <w:rsid w:val="005D60EF"/>
    <w:rsid w:val="005D684F"/>
    <w:rsid w:val="005D7E7D"/>
    <w:rsid w:val="005E045F"/>
    <w:rsid w:val="005E04A2"/>
    <w:rsid w:val="005E153E"/>
    <w:rsid w:val="005E1D56"/>
    <w:rsid w:val="005E3D4E"/>
    <w:rsid w:val="005E3F51"/>
    <w:rsid w:val="005E4290"/>
    <w:rsid w:val="005E46A2"/>
    <w:rsid w:val="005F1F85"/>
    <w:rsid w:val="005F21E8"/>
    <w:rsid w:val="005F2209"/>
    <w:rsid w:val="005F26FD"/>
    <w:rsid w:val="005F68F2"/>
    <w:rsid w:val="005F6FEA"/>
    <w:rsid w:val="00600EE8"/>
    <w:rsid w:val="00602F09"/>
    <w:rsid w:val="00604158"/>
    <w:rsid w:val="00604180"/>
    <w:rsid w:val="00604B8D"/>
    <w:rsid w:val="006052A2"/>
    <w:rsid w:val="00606717"/>
    <w:rsid w:val="00607B33"/>
    <w:rsid w:val="00610BF7"/>
    <w:rsid w:val="00613678"/>
    <w:rsid w:val="00617D8E"/>
    <w:rsid w:val="00620000"/>
    <w:rsid w:val="006207F5"/>
    <w:rsid w:val="00621CE5"/>
    <w:rsid w:val="006221C4"/>
    <w:rsid w:val="00623311"/>
    <w:rsid w:val="00623459"/>
    <w:rsid w:val="00624254"/>
    <w:rsid w:val="00625276"/>
    <w:rsid w:val="00626C80"/>
    <w:rsid w:val="00627707"/>
    <w:rsid w:val="00637AE7"/>
    <w:rsid w:val="00637C91"/>
    <w:rsid w:val="00637CD2"/>
    <w:rsid w:val="006405BD"/>
    <w:rsid w:val="006411A9"/>
    <w:rsid w:val="00641E8B"/>
    <w:rsid w:val="00644C8B"/>
    <w:rsid w:val="0064501D"/>
    <w:rsid w:val="00645125"/>
    <w:rsid w:val="00645428"/>
    <w:rsid w:val="00645C93"/>
    <w:rsid w:val="006517F3"/>
    <w:rsid w:val="006518F4"/>
    <w:rsid w:val="006544EC"/>
    <w:rsid w:val="00656E7F"/>
    <w:rsid w:val="00660A20"/>
    <w:rsid w:val="0066194E"/>
    <w:rsid w:val="00661E97"/>
    <w:rsid w:val="0066235F"/>
    <w:rsid w:val="00663175"/>
    <w:rsid w:val="00663B87"/>
    <w:rsid w:val="00664E0E"/>
    <w:rsid w:val="006654E3"/>
    <w:rsid w:val="006665D5"/>
    <w:rsid w:val="00671068"/>
    <w:rsid w:val="00671422"/>
    <w:rsid w:val="006723CF"/>
    <w:rsid w:val="00672E72"/>
    <w:rsid w:val="006731A0"/>
    <w:rsid w:val="00673FB4"/>
    <w:rsid w:val="0067479D"/>
    <w:rsid w:val="00675926"/>
    <w:rsid w:val="00676379"/>
    <w:rsid w:val="006808AE"/>
    <w:rsid w:val="00682063"/>
    <w:rsid w:val="00682F23"/>
    <w:rsid w:val="00683A8A"/>
    <w:rsid w:val="00683B45"/>
    <w:rsid w:val="00684D51"/>
    <w:rsid w:val="006877E8"/>
    <w:rsid w:val="00690055"/>
    <w:rsid w:val="006914AA"/>
    <w:rsid w:val="00692D3E"/>
    <w:rsid w:val="00694C42"/>
    <w:rsid w:val="00694D70"/>
    <w:rsid w:val="006A4290"/>
    <w:rsid w:val="006A4655"/>
    <w:rsid w:val="006A4A8D"/>
    <w:rsid w:val="006A53E4"/>
    <w:rsid w:val="006A5C56"/>
    <w:rsid w:val="006A652E"/>
    <w:rsid w:val="006A6889"/>
    <w:rsid w:val="006B4BC2"/>
    <w:rsid w:val="006B6B4B"/>
    <w:rsid w:val="006B6D97"/>
    <w:rsid w:val="006B704B"/>
    <w:rsid w:val="006B769C"/>
    <w:rsid w:val="006C088A"/>
    <w:rsid w:val="006C2EA8"/>
    <w:rsid w:val="006C36B5"/>
    <w:rsid w:val="006C527F"/>
    <w:rsid w:val="006C668C"/>
    <w:rsid w:val="006C6B3E"/>
    <w:rsid w:val="006D0787"/>
    <w:rsid w:val="006D1A4E"/>
    <w:rsid w:val="006D27A0"/>
    <w:rsid w:val="006D28AF"/>
    <w:rsid w:val="006D5796"/>
    <w:rsid w:val="006E0E79"/>
    <w:rsid w:val="006E3D97"/>
    <w:rsid w:val="006E4544"/>
    <w:rsid w:val="006E638F"/>
    <w:rsid w:val="006E71FE"/>
    <w:rsid w:val="006F0218"/>
    <w:rsid w:val="006F0254"/>
    <w:rsid w:val="006F12EC"/>
    <w:rsid w:val="006F1FF8"/>
    <w:rsid w:val="006F2C50"/>
    <w:rsid w:val="006F47B5"/>
    <w:rsid w:val="006F5189"/>
    <w:rsid w:val="006F5A82"/>
    <w:rsid w:val="006F6680"/>
    <w:rsid w:val="006F7139"/>
    <w:rsid w:val="006F7E4A"/>
    <w:rsid w:val="007019C2"/>
    <w:rsid w:val="00701C8B"/>
    <w:rsid w:val="00702AE9"/>
    <w:rsid w:val="00704AA6"/>
    <w:rsid w:val="00706A51"/>
    <w:rsid w:val="00707A44"/>
    <w:rsid w:val="00713B80"/>
    <w:rsid w:val="007162F5"/>
    <w:rsid w:val="00716D9E"/>
    <w:rsid w:val="00720BF5"/>
    <w:rsid w:val="0072301C"/>
    <w:rsid w:val="00723CA5"/>
    <w:rsid w:val="0072416B"/>
    <w:rsid w:val="00724DAE"/>
    <w:rsid w:val="007258BA"/>
    <w:rsid w:val="0072614C"/>
    <w:rsid w:val="007266A9"/>
    <w:rsid w:val="00730007"/>
    <w:rsid w:val="00732C94"/>
    <w:rsid w:val="007339DA"/>
    <w:rsid w:val="00733EA6"/>
    <w:rsid w:val="007367EE"/>
    <w:rsid w:val="007373B1"/>
    <w:rsid w:val="00740408"/>
    <w:rsid w:val="00740C1D"/>
    <w:rsid w:val="0074181B"/>
    <w:rsid w:val="007423BC"/>
    <w:rsid w:val="00742982"/>
    <w:rsid w:val="00742AD9"/>
    <w:rsid w:val="00742E93"/>
    <w:rsid w:val="007449B8"/>
    <w:rsid w:val="00744E30"/>
    <w:rsid w:val="00745BCD"/>
    <w:rsid w:val="00745EF7"/>
    <w:rsid w:val="007504E1"/>
    <w:rsid w:val="00751AAA"/>
    <w:rsid w:val="007532E7"/>
    <w:rsid w:val="00754E02"/>
    <w:rsid w:val="007554BA"/>
    <w:rsid w:val="00755F3E"/>
    <w:rsid w:val="00757A55"/>
    <w:rsid w:val="00757E31"/>
    <w:rsid w:val="007605C4"/>
    <w:rsid w:val="00763C0F"/>
    <w:rsid w:val="00763CEC"/>
    <w:rsid w:val="00763D8E"/>
    <w:rsid w:val="00765FF8"/>
    <w:rsid w:val="007713F1"/>
    <w:rsid w:val="007728BD"/>
    <w:rsid w:val="00773081"/>
    <w:rsid w:val="007743DA"/>
    <w:rsid w:val="00776484"/>
    <w:rsid w:val="007768C7"/>
    <w:rsid w:val="007771A4"/>
    <w:rsid w:val="00777668"/>
    <w:rsid w:val="0077766E"/>
    <w:rsid w:val="00777A6D"/>
    <w:rsid w:val="00777D2D"/>
    <w:rsid w:val="00777FDC"/>
    <w:rsid w:val="00781538"/>
    <w:rsid w:val="007857FB"/>
    <w:rsid w:val="00785F16"/>
    <w:rsid w:val="007864FE"/>
    <w:rsid w:val="007876AC"/>
    <w:rsid w:val="00790569"/>
    <w:rsid w:val="0079143C"/>
    <w:rsid w:val="007916E8"/>
    <w:rsid w:val="00792A26"/>
    <w:rsid w:val="0079399F"/>
    <w:rsid w:val="0079530B"/>
    <w:rsid w:val="007973E3"/>
    <w:rsid w:val="00797B65"/>
    <w:rsid w:val="007A1461"/>
    <w:rsid w:val="007A1A4F"/>
    <w:rsid w:val="007A1C2D"/>
    <w:rsid w:val="007A4FA9"/>
    <w:rsid w:val="007A5A07"/>
    <w:rsid w:val="007A72A2"/>
    <w:rsid w:val="007A7545"/>
    <w:rsid w:val="007B1EBB"/>
    <w:rsid w:val="007B5F30"/>
    <w:rsid w:val="007B7453"/>
    <w:rsid w:val="007B76C6"/>
    <w:rsid w:val="007C5B6C"/>
    <w:rsid w:val="007C63A7"/>
    <w:rsid w:val="007C6654"/>
    <w:rsid w:val="007C6C16"/>
    <w:rsid w:val="007D014C"/>
    <w:rsid w:val="007D0416"/>
    <w:rsid w:val="007D0643"/>
    <w:rsid w:val="007D53A6"/>
    <w:rsid w:val="007D5AB2"/>
    <w:rsid w:val="007D64F0"/>
    <w:rsid w:val="007E1858"/>
    <w:rsid w:val="007E5E21"/>
    <w:rsid w:val="007E719D"/>
    <w:rsid w:val="007F0652"/>
    <w:rsid w:val="007F0BC4"/>
    <w:rsid w:val="007F0D47"/>
    <w:rsid w:val="007F175A"/>
    <w:rsid w:val="007F37D4"/>
    <w:rsid w:val="007F5723"/>
    <w:rsid w:val="007F6EC5"/>
    <w:rsid w:val="00800723"/>
    <w:rsid w:val="00801473"/>
    <w:rsid w:val="008015C8"/>
    <w:rsid w:val="008033C5"/>
    <w:rsid w:val="00804344"/>
    <w:rsid w:val="008045BE"/>
    <w:rsid w:val="008068B2"/>
    <w:rsid w:val="00807661"/>
    <w:rsid w:val="00810961"/>
    <w:rsid w:val="00811651"/>
    <w:rsid w:val="00812B0B"/>
    <w:rsid w:val="00812C5D"/>
    <w:rsid w:val="0081339D"/>
    <w:rsid w:val="00813A09"/>
    <w:rsid w:val="008153FD"/>
    <w:rsid w:val="00815744"/>
    <w:rsid w:val="008164A1"/>
    <w:rsid w:val="00816993"/>
    <w:rsid w:val="008200B4"/>
    <w:rsid w:val="00821613"/>
    <w:rsid w:val="0082169E"/>
    <w:rsid w:val="008218BC"/>
    <w:rsid w:val="008306A5"/>
    <w:rsid w:val="0083098F"/>
    <w:rsid w:val="0083156C"/>
    <w:rsid w:val="0083336D"/>
    <w:rsid w:val="008340ED"/>
    <w:rsid w:val="00834EC8"/>
    <w:rsid w:val="008359B7"/>
    <w:rsid w:val="00836775"/>
    <w:rsid w:val="008423E4"/>
    <w:rsid w:val="00842B74"/>
    <w:rsid w:val="00842F21"/>
    <w:rsid w:val="0084402A"/>
    <w:rsid w:val="00845ED5"/>
    <w:rsid w:val="008461C7"/>
    <w:rsid w:val="008462EB"/>
    <w:rsid w:val="00847170"/>
    <w:rsid w:val="00847863"/>
    <w:rsid w:val="00850E4A"/>
    <w:rsid w:val="008517A7"/>
    <w:rsid w:val="00851916"/>
    <w:rsid w:val="0085324B"/>
    <w:rsid w:val="008536B3"/>
    <w:rsid w:val="0085484B"/>
    <w:rsid w:val="00854B1A"/>
    <w:rsid w:val="00855340"/>
    <w:rsid w:val="00855913"/>
    <w:rsid w:val="008571F8"/>
    <w:rsid w:val="008600FB"/>
    <w:rsid w:val="0086120A"/>
    <w:rsid w:val="008620FD"/>
    <w:rsid w:val="0086241A"/>
    <w:rsid w:val="008624E4"/>
    <w:rsid w:val="00862B92"/>
    <w:rsid w:val="008637B1"/>
    <w:rsid w:val="008642D6"/>
    <w:rsid w:val="008644AF"/>
    <w:rsid w:val="0086658F"/>
    <w:rsid w:val="00866DAF"/>
    <w:rsid w:val="00867624"/>
    <w:rsid w:val="00867659"/>
    <w:rsid w:val="008724E8"/>
    <w:rsid w:val="00872536"/>
    <w:rsid w:val="00872C3C"/>
    <w:rsid w:val="0088098D"/>
    <w:rsid w:val="00880A45"/>
    <w:rsid w:val="00881E05"/>
    <w:rsid w:val="00885933"/>
    <w:rsid w:val="00885F12"/>
    <w:rsid w:val="00886CE3"/>
    <w:rsid w:val="008905FE"/>
    <w:rsid w:val="00890A00"/>
    <w:rsid w:val="00890FFD"/>
    <w:rsid w:val="0089649B"/>
    <w:rsid w:val="008965C3"/>
    <w:rsid w:val="0089661A"/>
    <w:rsid w:val="00897348"/>
    <w:rsid w:val="008A012C"/>
    <w:rsid w:val="008A0304"/>
    <w:rsid w:val="008A1786"/>
    <w:rsid w:val="008A2708"/>
    <w:rsid w:val="008A2C0F"/>
    <w:rsid w:val="008A3198"/>
    <w:rsid w:val="008A52EE"/>
    <w:rsid w:val="008A5397"/>
    <w:rsid w:val="008A5616"/>
    <w:rsid w:val="008B04E8"/>
    <w:rsid w:val="008B087A"/>
    <w:rsid w:val="008B19C3"/>
    <w:rsid w:val="008B387A"/>
    <w:rsid w:val="008B6415"/>
    <w:rsid w:val="008B6569"/>
    <w:rsid w:val="008C0947"/>
    <w:rsid w:val="008C09A1"/>
    <w:rsid w:val="008C3235"/>
    <w:rsid w:val="008C3F35"/>
    <w:rsid w:val="008C4D37"/>
    <w:rsid w:val="008C77F3"/>
    <w:rsid w:val="008C7F78"/>
    <w:rsid w:val="008D3270"/>
    <w:rsid w:val="008D399C"/>
    <w:rsid w:val="008D3A28"/>
    <w:rsid w:val="008D3BA9"/>
    <w:rsid w:val="008D423B"/>
    <w:rsid w:val="008D4CEC"/>
    <w:rsid w:val="008D78D7"/>
    <w:rsid w:val="008D7C3E"/>
    <w:rsid w:val="008D7DAD"/>
    <w:rsid w:val="008E08E7"/>
    <w:rsid w:val="008E0AE8"/>
    <w:rsid w:val="008E1081"/>
    <w:rsid w:val="008E1E75"/>
    <w:rsid w:val="008E33B9"/>
    <w:rsid w:val="008E3E1F"/>
    <w:rsid w:val="008E651D"/>
    <w:rsid w:val="008E6A2F"/>
    <w:rsid w:val="008E7F20"/>
    <w:rsid w:val="008F0461"/>
    <w:rsid w:val="008F0EEB"/>
    <w:rsid w:val="008F1032"/>
    <w:rsid w:val="008F1BFB"/>
    <w:rsid w:val="008F2E57"/>
    <w:rsid w:val="008F2E90"/>
    <w:rsid w:val="008F4323"/>
    <w:rsid w:val="008F470B"/>
    <w:rsid w:val="008F62B6"/>
    <w:rsid w:val="008F70B9"/>
    <w:rsid w:val="00900052"/>
    <w:rsid w:val="0090125B"/>
    <w:rsid w:val="00901983"/>
    <w:rsid w:val="009024A2"/>
    <w:rsid w:val="00902635"/>
    <w:rsid w:val="009033A9"/>
    <w:rsid w:val="00905D16"/>
    <w:rsid w:val="009067A8"/>
    <w:rsid w:val="00910C5D"/>
    <w:rsid w:val="00911C97"/>
    <w:rsid w:val="00912ACE"/>
    <w:rsid w:val="009140DC"/>
    <w:rsid w:val="00914F68"/>
    <w:rsid w:val="00915CF2"/>
    <w:rsid w:val="00915EEB"/>
    <w:rsid w:val="00916588"/>
    <w:rsid w:val="00916BBB"/>
    <w:rsid w:val="00917936"/>
    <w:rsid w:val="00922159"/>
    <w:rsid w:val="00922442"/>
    <w:rsid w:val="00923759"/>
    <w:rsid w:val="00925134"/>
    <w:rsid w:val="00926477"/>
    <w:rsid w:val="00926AAA"/>
    <w:rsid w:val="00927E05"/>
    <w:rsid w:val="00931B91"/>
    <w:rsid w:val="00932D82"/>
    <w:rsid w:val="009343D3"/>
    <w:rsid w:val="0093443E"/>
    <w:rsid w:val="00934A51"/>
    <w:rsid w:val="00935A67"/>
    <w:rsid w:val="00936B62"/>
    <w:rsid w:val="0093745F"/>
    <w:rsid w:val="009377F0"/>
    <w:rsid w:val="00940D52"/>
    <w:rsid w:val="0094218D"/>
    <w:rsid w:val="00942501"/>
    <w:rsid w:val="00942ADB"/>
    <w:rsid w:val="00946BD0"/>
    <w:rsid w:val="00946C29"/>
    <w:rsid w:val="00951419"/>
    <w:rsid w:val="00952B6E"/>
    <w:rsid w:val="0095499C"/>
    <w:rsid w:val="009549D3"/>
    <w:rsid w:val="00954CD3"/>
    <w:rsid w:val="009554EE"/>
    <w:rsid w:val="00956E1E"/>
    <w:rsid w:val="009571CE"/>
    <w:rsid w:val="009579DA"/>
    <w:rsid w:val="00963D5E"/>
    <w:rsid w:val="00965888"/>
    <w:rsid w:val="00966A08"/>
    <w:rsid w:val="00967362"/>
    <w:rsid w:val="00970A99"/>
    <w:rsid w:val="009712DC"/>
    <w:rsid w:val="0097139F"/>
    <w:rsid w:val="00974170"/>
    <w:rsid w:val="00977CD8"/>
    <w:rsid w:val="0098000E"/>
    <w:rsid w:val="00980B12"/>
    <w:rsid w:val="00981BAA"/>
    <w:rsid w:val="00983878"/>
    <w:rsid w:val="0098565E"/>
    <w:rsid w:val="009872A7"/>
    <w:rsid w:val="009874E4"/>
    <w:rsid w:val="0099115A"/>
    <w:rsid w:val="0099143B"/>
    <w:rsid w:val="00991895"/>
    <w:rsid w:val="00992451"/>
    <w:rsid w:val="00992575"/>
    <w:rsid w:val="00992D32"/>
    <w:rsid w:val="00993522"/>
    <w:rsid w:val="0099358F"/>
    <w:rsid w:val="009954DE"/>
    <w:rsid w:val="00995CBF"/>
    <w:rsid w:val="009968A1"/>
    <w:rsid w:val="00996A74"/>
    <w:rsid w:val="00997BAA"/>
    <w:rsid w:val="009A1DD4"/>
    <w:rsid w:val="009A4D9D"/>
    <w:rsid w:val="009A624B"/>
    <w:rsid w:val="009B113C"/>
    <w:rsid w:val="009B2B1F"/>
    <w:rsid w:val="009B4117"/>
    <w:rsid w:val="009B447B"/>
    <w:rsid w:val="009B482C"/>
    <w:rsid w:val="009B6403"/>
    <w:rsid w:val="009B77E4"/>
    <w:rsid w:val="009C0266"/>
    <w:rsid w:val="009C17A9"/>
    <w:rsid w:val="009C1F19"/>
    <w:rsid w:val="009C3732"/>
    <w:rsid w:val="009C44A2"/>
    <w:rsid w:val="009D0246"/>
    <w:rsid w:val="009D2EDC"/>
    <w:rsid w:val="009D3073"/>
    <w:rsid w:val="009D37ED"/>
    <w:rsid w:val="009D3E1F"/>
    <w:rsid w:val="009D4935"/>
    <w:rsid w:val="009D49AE"/>
    <w:rsid w:val="009D59C5"/>
    <w:rsid w:val="009D6CF0"/>
    <w:rsid w:val="009D7E23"/>
    <w:rsid w:val="009E0A72"/>
    <w:rsid w:val="009E1079"/>
    <w:rsid w:val="009E3580"/>
    <w:rsid w:val="009E5232"/>
    <w:rsid w:val="009E5974"/>
    <w:rsid w:val="009E6D5D"/>
    <w:rsid w:val="009E785B"/>
    <w:rsid w:val="009F0714"/>
    <w:rsid w:val="009F19D9"/>
    <w:rsid w:val="009F30B8"/>
    <w:rsid w:val="009F479C"/>
    <w:rsid w:val="009F5903"/>
    <w:rsid w:val="00A01CC2"/>
    <w:rsid w:val="00A029E2"/>
    <w:rsid w:val="00A03909"/>
    <w:rsid w:val="00A0743C"/>
    <w:rsid w:val="00A0777B"/>
    <w:rsid w:val="00A07DE5"/>
    <w:rsid w:val="00A110C5"/>
    <w:rsid w:val="00A145E8"/>
    <w:rsid w:val="00A16143"/>
    <w:rsid w:val="00A16998"/>
    <w:rsid w:val="00A16A77"/>
    <w:rsid w:val="00A200C1"/>
    <w:rsid w:val="00A20845"/>
    <w:rsid w:val="00A20EC4"/>
    <w:rsid w:val="00A23AAA"/>
    <w:rsid w:val="00A24ABE"/>
    <w:rsid w:val="00A275F6"/>
    <w:rsid w:val="00A310F0"/>
    <w:rsid w:val="00A31B9D"/>
    <w:rsid w:val="00A32FCE"/>
    <w:rsid w:val="00A33399"/>
    <w:rsid w:val="00A33496"/>
    <w:rsid w:val="00A3418E"/>
    <w:rsid w:val="00A34D55"/>
    <w:rsid w:val="00A37FA2"/>
    <w:rsid w:val="00A4123A"/>
    <w:rsid w:val="00A438BC"/>
    <w:rsid w:val="00A43F40"/>
    <w:rsid w:val="00A46E8A"/>
    <w:rsid w:val="00A47C78"/>
    <w:rsid w:val="00A47D0D"/>
    <w:rsid w:val="00A517F8"/>
    <w:rsid w:val="00A535BA"/>
    <w:rsid w:val="00A53EFF"/>
    <w:rsid w:val="00A54721"/>
    <w:rsid w:val="00A54B6A"/>
    <w:rsid w:val="00A55579"/>
    <w:rsid w:val="00A55E41"/>
    <w:rsid w:val="00A571BC"/>
    <w:rsid w:val="00A6014A"/>
    <w:rsid w:val="00A65D70"/>
    <w:rsid w:val="00A660A0"/>
    <w:rsid w:val="00A709E7"/>
    <w:rsid w:val="00A70AB9"/>
    <w:rsid w:val="00A714BE"/>
    <w:rsid w:val="00A7193F"/>
    <w:rsid w:val="00A71B6C"/>
    <w:rsid w:val="00A72C98"/>
    <w:rsid w:val="00A74B0F"/>
    <w:rsid w:val="00A755DE"/>
    <w:rsid w:val="00A77AC1"/>
    <w:rsid w:val="00A817B1"/>
    <w:rsid w:val="00A8437C"/>
    <w:rsid w:val="00A84BD0"/>
    <w:rsid w:val="00A84D01"/>
    <w:rsid w:val="00A85269"/>
    <w:rsid w:val="00A85E33"/>
    <w:rsid w:val="00A866E1"/>
    <w:rsid w:val="00A86D80"/>
    <w:rsid w:val="00A87E36"/>
    <w:rsid w:val="00A87FE8"/>
    <w:rsid w:val="00A92536"/>
    <w:rsid w:val="00A92CA9"/>
    <w:rsid w:val="00A961F4"/>
    <w:rsid w:val="00A964D4"/>
    <w:rsid w:val="00A9655B"/>
    <w:rsid w:val="00A966BA"/>
    <w:rsid w:val="00A96CAF"/>
    <w:rsid w:val="00A96E67"/>
    <w:rsid w:val="00A970E8"/>
    <w:rsid w:val="00AA0307"/>
    <w:rsid w:val="00AA1EC5"/>
    <w:rsid w:val="00AA3B77"/>
    <w:rsid w:val="00AA5CC8"/>
    <w:rsid w:val="00AA6B0F"/>
    <w:rsid w:val="00AA7A6D"/>
    <w:rsid w:val="00AB04EA"/>
    <w:rsid w:val="00AB169C"/>
    <w:rsid w:val="00AB3753"/>
    <w:rsid w:val="00AB3854"/>
    <w:rsid w:val="00AB51A5"/>
    <w:rsid w:val="00AB7201"/>
    <w:rsid w:val="00AC12B7"/>
    <w:rsid w:val="00AC177B"/>
    <w:rsid w:val="00AC27AE"/>
    <w:rsid w:val="00AC2C29"/>
    <w:rsid w:val="00AD12E4"/>
    <w:rsid w:val="00AD2854"/>
    <w:rsid w:val="00AD3090"/>
    <w:rsid w:val="00AD4F36"/>
    <w:rsid w:val="00AD665C"/>
    <w:rsid w:val="00AD6AB0"/>
    <w:rsid w:val="00AD7BA9"/>
    <w:rsid w:val="00AE0F8B"/>
    <w:rsid w:val="00AE13AB"/>
    <w:rsid w:val="00AE15C6"/>
    <w:rsid w:val="00AE2C87"/>
    <w:rsid w:val="00AE53F7"/>
    <w:rsid w:val="00AE62FA"/>
    <w:rsid w:val="00AE640F"/>
    <w:rsid w:val="00AE6FC3"/>
    <w:rsid w:val="00AF0553"/>
    <w:rsid w:val="00AF44E1"/>
    <w:rsid w:val="00AF52A1"/>
    <w:rsid w:val="00AF5701"/>
    <w:rsid w:val="00AF587E"/>
    <w:rsid w:val="00AF62C7"/>
    <w:rsid w:val="00AF6E11"/>
    <w:rsid w:val="00AF77C4"/>
    <w:rsid w:val="00B00893"/>
    <w:rsid w:val="00B00B15"/>
    <w:rsid w:val="00B014BC"/>
    <w:rsid w:val="00B018D5"/>
    <w:rsid w:val="00B02B49"/>
    <w:rsid w:val="00B05F64"/>
    <w:rsid w:val="00B0760F"/>
    <w:rsid w:val="00B12AAD"/>
    <w:rsid w:val="00B1380B"/>
    <w:rsid w:val="00B14F11"/>
    <w:rsid w:val="00B15EEA"/>
    <w:rsid w:val="00B16661"/>
    <w:rsid w:val="00B17F6F"/>
    <w:rsid w:val="00B27459"/>
    <w:rsid w:val="00B303F7"/>
    <w:rsid w:val="00B32AF5"/>
    <w:rsid w:val="00B35FEB"/>
    <w:rsid w:val="00B41897"/>
    <w:rsid w:val="00B428BF"/>
    <w:rsid w:val="00B42E36"/>
    <w:rsid w:val="00B433B8"/>
    <w:rsid w:val="00B44539"/>
    <w:rsid w:val="00B458D5"/>
    <w:rsid w:val="00B4646D"/>
    <w:rsid w:val="00B4659C"/>
    <w:rsid w:val="00B46AE1"/>
    <w:rsid w:val="00B4713F"/>
    <w:rsid w:val="00B5163D"/>
    <w:rsid w:val="00B52CC4"/>
    <w:rsid w:val="00B52D42"/>
    <w:rsid w:val="00B5564A"/>
    <w:rsid w:val="00B56DEA"/>
    <w:rsid w:val="00B573F6"/>
    <w:rsid w:val="00B604E4"/>
    <w:rsid w:val="00B6239E"/>
    <w:rsid w:val="00B65567"/>
    <w:rsid w:val="00B669B3"/>
    <w:rsid w:val="00B66CF9"/>
    <w:rsid w:val="00B70B6B"/>
    <w:rsid w:val="00B7255D"/>
    <w:rsid w:val="00B72760"/>
    <w:rsid w:val="00B72CE4"/>
    <w:rsid w:val="00B7339C"/>
    <w:rsid w:val="00B735E8"/>
    <w:rsid w:val="00B73678"/>
    <w:rsid w:val="00B766CB"/>
    <w:rsid w:val="00B7747D"/>
    <w:rsid w:val="00B80513"/>
    <w:rsid w:val="00B81CA1"/>
    <w:rsid w:val="00B821AB"/>
    <w:rsid w:val="00B8321B"/>
    <w:rsid w:val="00B874FC"/>
    <w:rsid w:val="00B905FD"/>
    <w:rsid w:val="00B906E4"/>
    <w:rsid w:val="00B9071D"/>
    <w:rsid w:val="00B909A5"/>
    <w:rsid w:val="00B9207F"/>
    <w:rsid w:val="00B92D33"/>
    <w:rsid w:val="00B9395D"/>
    <w:rsid w:val="00B9491A"/>
    <w:rsid w:val="00B9508D"/>
    <w:rsid w:val="00B9559F"/>
    <w:rsid w:val="00B958BF"/>
    <w:rsid w:val="00B9747C"/>
    <w:rsid w:val="00B97EF3"/>
    <w:rsid w:val="00BA092F"/>
    <w:rsid w:val="00BA2520"/>
    <w:rsid w:val="00BA3C17"/>
    <w:rsid w:val="00BA48F2"/>
    <w:rsid w:val="00BA6E0F"/>
    <w:rsid w:val="00BA7C63"/>
    <w:rsid w:val="00BB27B1"/>
    <w:rsid w:val="00BB3E15"/>
    <w:rsid w:val="00BB40D0"/>
    <w:rsid w:val="00BC0068"/>
    <w:rsid w:val="00BC0E8B"/>
    <w:rsid w:val="00BC2670"/>
    <w:rsid w:val="00BC3603"/>
    <w:rsid w:val="00BC4AC2"/>
    <w:rsid w:val="00BC5197"/>
    <w:rsid w:val="00BC5446"/>
    <w:rsid w:val="00BC678F"/>
    <w:rsid w:val="00BC7B68"/>
    <w:rsid w:val="00BD0A31"/>
    <w:rsid w:val="00BD0F7A"/>
    <w:rsid w:val="00BD2198"/>
    <w:rsid w:val="00BD2A6B"/>
    <w:rsid w:val="00BD3D66"/>
    <w:rsid w:val="00BD49A7"/>
    <w:rsid w:val="00BD5E93"/>
    <w:rsid w:val="00BD665D"/>
    <w:rsid w:val="00BD68DE"/>
    <w:rsid w:val="00BE0DCF"/>
    <w:rsid w:val="00BE18FD"/>
    <w:rsid w:val="00BE2008"/>
    <w:rsid w:val="00BE267E"/>
    <w:rsid w:val="00BE6274"/>
    <w:rsid w:val="00BE6306"/>
    <w:rsid w:val="00BE6801"/>
    <w:rsid w:val="00BE722D"/>
    <w:rsid w:val="00BE781C"/>
    <w:rsid w:val="00BF108D"/>
    <w:rsid w:val="00BF34A2"/>
    <w:rsid w:val="00BF36D2"/>
    <w:rsid w:val="00BF607B"/>
    <w:rsid w:val="00BF775B"/>
    <w:rsid w:val="00C02123"/>
    <w:rsid w:val="00C02280"/>
    <w:rsid w:val="00C0231D"/>
    <w:rsid w:val="00C02CFF"/>
    <w:rsid w:val="00C0449D"/>
    <w:rsid w:val="00C04A1F"/>
    <w:rsid w:val="00C10279"/>
    <w:rsid w:val="00C11E67"/>
    <w:rsid w:val="00C122AD"/>
    <w:rsid w:val="00C125B2"/>
    <w:rsid w:val="00C13892"/>
    <w:rsid w:val="00C14E30"/>
    <w:rsid w:val="00C15DD6"/>
    <w:rsid w:val="00C1635C"/>
    <w:rsid w:val="00C16A51"/>
    <w:rsid w:val="00C16B5C"/>
    <w:rsid w:val="00C17045"/>
    <w:rsid w:val="00C170C1"/>
    <w:rsid w:val="00C17E53"/>
    <w:rsid w:val="00C20316"/>
    <w:rsid w:val="00C2127A"/>
    <w:rsid w:val="00C2304B"/>
    <w:rsid w:val="00C2408A"/>
    <w:rsid w:val="00C2528F"/>
    <w:rsid w:val="00C25943"/>
    <w:rsid w:val="00C259B0"/>
    <w:rsid w:val="00C262A8"/>
    <w:rsid w:val="00C26727"/>
    <w:rsid w:val="00C26EB0"/>
    <w:rsid w:val="00C3051B"/>
    <w:rsid w:val="00C3056A"/>
    <w:rsid w:val="00C30F6D"/>
    <w:rsid w:val="00C3312D"/>
    <w:rsid w:val="00C341F9"/>
    <w:rsid w:val="00C34561"/>
    <w:rsid w:val="00C349A7"/>
    <w:rsid w:val="00C35883"/>
    <w:rsid w:val="00C36996"/>
    <w:rsid w:val="00C36BAE"/>
    <w:rsid w:val="00C36F5E"/>
    <w:rsid w:val="00C375D6"/>
    <w:rsid w:val="00C3782B"/>
    <w:rsid w:val="00C407F9"/>
    <w:rsid w:val="00C41C55"/>
    <w:rsid w:val="00C4393B"/>
    <w:rsid w:val="00C4442E"/>
    <w:rsid w:val="00C44DEB"/>
    <w:rsid w:val="00C455FB"/>
    <w:rsid w:val="00C45696"/>
    <w:rsid w:val="00C504E3"/>
    <w:rsid w:val="00C51A51"/>
    <w:rsid w:val="00C5227B"/>
    <w:rsid w:val="00C52A7C"/>
    <w:rsid w:val="00C5378A"/>
    <w:rsid w:val="00C547FB"/>
    <w:rsid w:val="00C57351"/>
    <w:rsid w:val="00C60A12"/>
    <w:rsid w:val="00C64306"/>
    <w:rsid w:val="00C64540"/>
    <w:rsid w:val="00C660B3"/>
    <w:rsid w:val="00C676CD"/>
    <w:rsid w:val="00C70727"/>
    <w:rsid w:val="00C71A29"/>
    <w:rsid w:val="00C740FC"/>
    <w:rsid w:val="00C751AE"/>
    <w:rsid w:val="00C779FA"/>
    <w:rsid w:val="00C77A70"/>
    <w:rsid w:val="00C80908"/>
    <w:rsid w:val="00C81F0E"/>
    <w:rsid w:val="00C8244C"/>
    <w:rsid w:val="00C82852"/>
    <w:rsid w:val="00C866AE"/>
    <w:rsid w:val="00C86B40"/>
    <w:rsid w:val="00C87134"/>
    <w:rsid w:val="00C90E13"/>
    <w:rsid w:val="00C914C0"/>
    <w:rsid w:val="00C943DD"/>
    <w:rsid w:val="00C94F2A"/>
    <w:rsid w:val="00C9570A"/>
    <w:rsid w:val="00C958F2"/>
    <w:rsid w:val="00C96F94"/>
    <w:rsid w:val="00C973A5"/>
    <w:rsid w:val="00C974C2"/>
    <w:rsid w:val="00C975E6"/>
    <w:rsid w:val="00C97A34"/>
    <w:rsid w:val="00CA25A8"/>
    <w:rsid w:val="00CA712C"/>
    <w:rsid w:val="00CA7C64"/>
    <w:rsid w:val="00CB2B11"/>
    <w:rsid w:val="00CB6540"/>
    <w:rsid w:val="00CC0CA2"/>
    <w:rsid w:val="00CC15CA"/>
    <w:rsid w:val="00CC1676"/>
    <w:rsid w:val="00CC2A8F"/>
    <w:rsid w:val="00CC2DE1"/>
    <w:rsid w:val="00CC3E4C"/>
    <w:rsid w:val="00CC4F64"/>
    <w:rsid w:val="00CC5903"/>
    <w:rsid w:val="00CC6D5E"/>
    <w:rsid w:val="00CC7845"/>
    <w:rsid w:val="00CD0FC2"/>
    <w:rsid w:val="00CD1ADC"/>
    <w:rsid w:val="00CD240F"/>
    <w:rsid w:val="00CD3D88"/>
    <w:rsid w:val="00CD4BC9"/>
    <w:rsid w:val="00CD55A5"/>
    <w:rsid w:val="00CE4FC8"/>
    <w:rsid w:val="00CE518A"/>
    <w:rsid w:val="00CE58CC"/>
    <w:rsid w:val="00CE5C14"/>
    <w:rsid w:val="00CE5DB5"/>
    <w:rsid w:val="00CF3322"/>
    <w:rsid w:val="00CF6353"/>
    <w:rsid w:val="00CF7900"/>
    <w:rsid w:val="00CF7B33"/>
    <w:rsid w:val="00D04CBA"/>
    <w:rsid w:val="00D05D08"/>
    <w:rsid w:val="00D05D0F"/>
    <w:rsid w:val="00D06F3E"/>
    <w:rsid w:val="00D112E2"/>
    <w:rsid w:val="00D12161"/>
    <w:rsid w:val="00D12834"/>
    <w:rsid w:val="00D1401D"/>
    <w:rsid w:val="00D1490A"/>
    <w:rsid w:val="00D16DFF"/>
    <w:rsid w:val="00D16E21"/>
    <w:rsid w:val="00D20E42"/>
    <w:rsid w:val="00D21359"/>
    <w:rsid w:val="00D21F7C"/>
    <w:rsid w:val="00D22282"/>
    <w:rsid w:val="00D227AF"/>
    <w:rsid w:val="00D22DF7"/>
    <w:rsid w:val="00D24D03"/>
    <w:rsid w:val="00D24F2F"/>
    <w:rsid w:val="00D25B5C"/>
    <w:rsid w:val="00D25D30"/>
    <w:rsid w:val="00D267FC"/>
    <w:rsid w:val="00D272E9"/>
    <w:rsid w:val="00D303D2"/>
    <w:rsid w:val="00D307B7"/>
    <w:rsid w:val="00D30BCF"/>
    <w:rsid w:val="00D310BD"/>
    <w:rsid w:val="00D360B0"/>
    <w:rsid w:val="00D3630C"/>
    <w:rsid w:val="00D36789"/>
    <w:rsid w:val="00D43DEE"/>
    <w:rsid w:val="00D43F48"/>
    <w:rsid w:val="00D4423F"/>
    <w:rsid w:val="00D444C6"/>
    <w:rsid w:val="00D45B0F"/>
    <w:rsid w:val="00D50B44"/>
    <w:rsid w:val="00D50C24"/>
    <w:rsid w:val="00D516EE"/>
    <w:rsid w:val="00D5461A"/>
    <w:rsid w:val="00D5494A"/>
    <w:rsid w:val="00D54EC6"/>
    <w:rsid w:val="00D5600A"/>
    <w:rsid w:val="00D605A8"/>
    <w:rsid w:val="00D60BE2"/>
    <w:rsid w:val="00D63575"/>
    <w:rsid w:val="00D63AF1"/>
    <w:rsid w:val="00D64B21"/>
    <w:rsid w:val="00D655EB"/>
    <w:rsid w:val="00D670BC"/>
    <w:rsid w:val="00D672CA"/>
    <w:rsid w:val="00D705E3"/>
    <w:rsid w:val="00D725D2"/>
    <w:rsid w:val="00D7423E"/>
    <w:rsid w:val="00D7465D"/>
    <w:rsid w:val="00D74FEF"/>
    <w:rsid w:val="00D75A0E"/>
    <w:rsid w:val="00D80CAD"/>
    <w:rsid w:val="00D80EFA"/>
    <w:rsid w:val="00D813A9"/>
    <w:rsid w:val="00D82429"/>
    <w:rsid w:val="00D82DDA"/>
    <w:rsid w:val="00D83000"/>
    <w:rsid w:val="00D838E9"/>
    <w:rsid w:val="00D8415A"/>
    <w:rsid w:val="00D8518A"/>
    <w:rsid w:val="00D85765"/>
    <w:rsid w:val="00D878B6"/>
    <w:rsid w:val="00D87B25"/>
    <w:rsid w:val="00D900AF"/>
    <w:rsid w:val="00D903C1"/>
    <w:rsid w:val="00D92CBE"/>
    <w:rsid w:val="00D92D9C"/>
    <w:rsid w:val="00D93A09"/>
    <w:rsid w:val="00D966A8"/>
    <w:rsid w:val="00D974D1"/>
    <w:rsid w:val="00DA06A5"/>
    <w:rsid w:val="00DA1E58"/>
    <w:rsid w:val="00DA2E1A"/>
    <w:rsid w:val="00DA2FB8"/>
    <w:rsid w:val="00DA7489"/>
    <w:rsid w:val="00DA7885"/>
    <w:rsid w:val="00DB077F"/>
    <w:rsid w:val="00DB3695"/>
    <w:rsid w:val="00DB3E95"/>
    <w:rsid w:val="00DB4458"/>
    <w:rsid w:val="00DB533E"/>
    <w:rsid w:val="00DB588B"/>
    <w:rsid w:val="00DB59F9"/>
    <w:rsid w:val="00DB7ED8"/>
    <w:rsid w:val="00DC00E6"/>
    <w:rsid w:val="00DC017C"/>
    <w:rsid w:val="00DC14D7"/>
    <w:rsid w:val="00DC5106"/>
    <w:rsid w:val="00DC6F27"/>
    <w:rsid w:val="00DD0EC4"/>
    <w:rsid w:val="00DD4BFB"/>
    <w:rsid w:val="00DE105E"/>
    <w:rsid w:val="00DE2681"/>
    <w:rsid w:val="00DE3319"/>
    <w:rsid w:val="00DE3E38"/>
    <w:rsid w:val="00DE4CC2"/>
    <w:rsid w:val="00DE61EC"/>
    <w:rsid w:val="00DE6D99"/>
    <w:rsid w:val="00DE6E7A"/>
    <w:rsid w:val="00DE7A45"/>
    <w:rsid w:val="00DF03D0"/>
    <w:rsid w:val="00DF5A18"/>
    <w:rsid w:val="00DF6B7F"/>
    <w:rsid w:val="00E020D3"/>
    <w:rsid w:val="00E02D40"/>
    <w:rsid w:val="00E030C4"/>
    <w:rsid w:val="00E05B19"/>
    <w:rsid w:val="00E06A3E"/>
    <w:rsid w:val="00E102D3"/>
    <w:rsid w:val="00E10B41"/>
    <w:rsid w:val="00E12F93"/>
    <w:rsid w:val="00E12FC1"/>
    <w:rsid w:val="00E13469"/>
    <w:rsid w:val="00E13AFA"/>
    <w:rsid w:val="00E13DAB"/>
    <w:rsid w:val="00E149ED"/>
    <w:rsid w:val="00E15CDC"/>
    <w:rsid w:val="00E16D71"/>
    <w:rsid w:val="00E17947"/>
    <w:rsid w:val="00E17B36"/>
    <w:rsid w:val="00E17C73"/>
    <w:rsid w:val="00E2085A"/>
    <w:rsid w:val="00E235ED"/>
    <w:rsid w:val="00E27763"/>
    <w:rsid w:val="00E3434B"/>
    <w:rsid w:val="00E35A7F"/>
    <w:rsid w:val="00E3600B"/>
    <w:rsid w:val="00E36959"/>
    <w:rsid w:val="00E37E01"/>
    <w:rsid w:val="00E407A7"/>
    <w:rsid w:val="00E407EF"/>
    <w:rsid w:val="00E4220A"/>
    <w:rsid w:val="00E44AEB"/>
    <w:rsid w:val="00E45FEF"/>
    <w:rsid w:val="00E4696D"/>
    <w:rsid w:val="00E46AF4"/>
    <w:rsid w:val="00E506F0"/>
    <w:rsid w:val="00E51156"/>
    <w:rsid w:val="00E540A3"/>
    <w:rsid w:val="00E54ECD"/>
    <w:rsid w:val="00E569D5"/>
    <w:rsid w:val="00E576FC"/>
    <w:rsid w:val="00E62A4D"/>
    <w:rsid w:val="00E6494A"/>
    <w:rsid w:val="00E65F4C"/>
    <w:rsid w:val="00E66481"/>
    <w:rsid w:val="00E66756"/>
    <w:rsid w:val="00E70762"/>
    <w:rsid w:val="00E7171F"/>
    <w:rsid w:val="00E73E20"/>
    <w:rsid w:val="00E776C6"/>
    <w:rsid w:val="00E77FD4"/>
    <w:rsid w:val="00E77FD8"/>
    <w:rsid w:val="00E81039"/>
    <w:rsid w:val="00E817F1"/>
    <w:rsid w:val="00E82163"/>
    <w:rsid w:val="00E842AB"/>
    <w:rsid w:val="00E84FC1"/>
    <w:rsid w:val="00E86222"/>
    <w:rsid w:val="00E92F47"/>
    <w:rsid w:val="00E93DCA"/>
    <w:rsid w:val="00E9416B"/>
    <w:rsid w:val="00E941C3"/>
    <w:rsid w:val="00E945B0"/>
    <w:rsid w:val="00E95114"/>
    <w:rsid w:val="00E962BD"/>
    <w:rsid w:val="00E967EB"/>
    <w:rsid w:val="00E96DF7"/>
    <w:rsid w:val="00EA0097"/>
    <w:rsid w:val="00EA1F5B"/>
    <w:rsid w:val="00EB04B4"/>
    <w:rsid w:val="00EB206C"/>
    <w:rsid w:val="00EB2673"/>
    <w:rsid w:val="00EB291B"/>
    <w:rsid w:val="00EB57E2"/>
    <w:rsid w:val="00EB5A6F"/>
    <w:rsid w:val="00EC2A02"/>
    <w:rsid w:val="00EC3151"/>
    <w:rsid w:val="00EC35A9"/>
    <w:rsid w:val="00EC595D"/>
    <w:rsid w:val="00EC6D4A"/>
    <w:rsid w:val="00EC7337"/>
    <w:rsid w:val="00EC7FB0"/>
    <w:rsid w:val="00ED00D2"/>
    <w:rsid w:val="00ED18E0"/>
    <w:rsid w:val="00ED1EFB"/>
    <w:rsid w:val="00ED1FF3"/>
    <w:rsid w:val="00ED2142"/>
    <w:rsid w:val="00ED3264"/>
    <w:rsid w:val="00ED37E8"/>
    <w:rsid w:val="00ED4982"/>
    <w:rsid w:val="00EE51CE"/>
    <w:rsid w:val="00EE60F8"/>
    <w:rsid w:val="00EE7799"/>
    <w:rsid w:val="00EF1796"/>
    <w:rsid w:val="00EF1F42"/>
    <w:rsid w:val="00EF226D"/>
    <w:rsid w:val="00EF5CDB"/>
    <w:rsid w:val="00EF7BEF"/>
    <w:rsid w:val="00F00EEA"/>
    <w:rsid w:val="00F0398D"/>
    <w:rsid w:val="00F05D00"/>
    <w:rsid w:val="00F06D1D"/>
    <w:rsid w:val="00F07C0B"/>
    <w:rsid w:val="00F13CD1"/>
    <w:rsid w:val="00F156F1"/>
    <w:rsid w:val="00F15A81"/>
    <w:rsid w:val="00F15D04"/>
    <w:rsid w:val="00F16E1A"/>
    <w:rsid w:val="00F173DB"/>
    <w:rsid w:val="00F21DD5"/>
    <w:rsid w:val="00F23A1C"/>
    <w:rsid w:val="00F23F96"/>
    <w:rsid w:val="00F25361"/>
    <w:rsid w:val="00F25C4C"/>
    <w:rsid w:val="00F27698"/>
    <w:rsid w:val="00F3058B"/>
    <w:rsid w:val="00F30A8A"/>
    <w:rsid w:val="00F30B25"/>
    <w:rsid w:val="00F3259D"/>
    <w:rsid w:val="00F325E0"/>
    <w:rsid w:val="00F35914"/>
    <w:rsid w:val="00F35B30"/>
    <w:rsid w:val="00F42781"/>
    <w:rsid w:val="00F437D1"/>
    <w:rsid w:val="00F45B8B"/>
    <w:rsid w:val="00F46A82"/>
    <w:rsid w:val="00F46F2B"/>
    <w:rsid w:val="00F473A9"/>
    <w:rsid w:val="00F525E4"/>
    <w:rsid w:val="00F529AB"/>
    <w:rsid w:val="00F540D1"/>
    <w:rsid w:val="00F546FD"/>
    <w:rsid w:val="00F558FA"/>
    <w:rsid w:val="00F571CC"/>
    <w:rsid w:val="00F5789A"/>
    <w:rsid w:val="00F6021A"/>
    <w:rsid w:val="00F636FF"/>
    <w:rsid w:val="00F64E1D"/>
    <w:rsid w:val="00F66657"/>
    <w:rsid w:val="00F67226"/>
    <w:rsid w:val="00F71A4F"/>
    <w:rsid w:val="00F71EBD"/>
    <w:rsid w:val="00F72DDB"/>
    <w:rsid w:val="00F73205"/>
    <w:rsid w:val="00F73FE2"/>
    <w:rsid w:val="00F74451"/>
    <w:rsid w:val="00F74C5F"/>
    <w:rsid w:val="00F75807"/>
    <w:rsid w:val="00F75E2E"/>
    <w:rsid w:val="00F76BDD"/>
    <w:rsid w:val="00F76D76"/>
    <w:rsid w:val="00F81324"/>
    <w:rsid w:val="00F815BC"/>
    <w:rsid w:val="00F83064"/>
    <w:rsid w:val="00F83E0B"/>
    <w:rsid w:val="00F84832"/>
    <w:rsid w:val="00F84F17"/>
    <w:rsid w:val="00F8571A"/>
    <w:rsid w:val="00F85B68"/>
    <w:rsid w:val="00F90030"/>
    <w:rsid w:val="00F90F49"/>
    <w:rsid w:val="00F91CD5"/>
    <w:rsid w:val="00F923EA"/>
    <w:rsid w:val="00F92567"/>
    <w:rsid w:val="00F94967"/>
    <w:rsid w:val="00F95126"/>
    <w:rsid w:val="00F954AB"/>
    <w:rsid w:val="00FA17B8"/>
    <w:rsid w:val="00FA1E05"/>
    <w:rsid w:val="00FA2171"/>
    <w:rsid w:val="00FA2458"/>
    <w:rsid w:val="00FA308A"/>
    <w:rsid w:val="00FA45BB"/>
    <w:rsid w:val="00FA48C3"/>
    <w:rsid w:val="00FA64E1"/>
    <w:rsid w:val="00FA7A3C"/>
    <w:rsid w:val="00FB11C4"/>
    <w:rsid w:val="00FB387E"/>
    <w:rsid w:val="00FB65D7"/>
    <w:rsid w:val="00FB6A7C"/>
    <w:rsid w:val="00FB79AB"/>
    <w:rsid w:val="00FC0C99"/>
    <w:rsid w:val="00FC111D"/>
    <w:rsid w:val="00FC22DD"/>
    <w:rsid w:val="00FC2D4D"/>
    <w:rsid w:val="00FC4555"/>
    <w:rsid w:val="00FC4EB8"/>
    <w:rsid w:val="00FC4F86"/>
    <w:rsid w:val="00FC5525"/>
    <w:rsid w:val="00FC71CC"/>
    <w:rsid w:val="00FD075E"/>
    <w:rsid w:val="00FD16A7"/>
    <w:rsid w:val="00FD2C67"/>
    <w:rsid w:val="00FD51E1"/>
    <w:rsid w:val="00FD5393"/>
    <w:rsid w:val="00FD66EA"/>
    <w:rsid w:val="00FD698A"/>
    <w:rsid w:val="00FD7886"/>
    <w:rsid w:val="00FE271A"/>
    <w:rsid w:val="00FE3696"/>
    <w:rsid w:val="00FE4285"/>
    <w:rsid w:val="00FE46B2"/>
    <w:rsid w:val="00FE79A5"/>
    <w:rsid w:val="00FF16FE"/>
    <w:rsid w:val="00FF1796"/>
    <w:rsid w:val="00FF2BF8"/>
    <w:rsid w:val="00FF3BAB"/>
    <w:rsid w:val="00FF3CE0"/>
    <w:rsid w:val="00FF4689"/>
    <w:rsid w:val="00FF5879"/>
    <w:rsid w:val="00FF5BE7"/>
    <w:rsid w:val="00FF64F4"/>
    <w:rsid w:val="00FF7B08"/>
    <w:rsid w:val="011C1AF4"/>
    <w:rsid w:val="01EEE7D4"/>
    <w:rsid w:val="029052AF"/>
    <w:rsid w:val="029146C7"/>
    <w:rsid w:val="02A5CACB"/>
    <w:rsid w:val="02D2C711"/>
    <w:rsid w:val="0306E7D0"/>
    <w:rsid w:val="03812E87"/>
    <w:rsid w:val="0434FEA8"/>
    <w:rsid w:val="052990EF"/>
    <w:rsid w:val="059DB06F"/>
    <w:rsid w:val="05B81159"/>
    <w:rsid w:val="05E0497E"/>
    <w:rsid w:val="05FCD577"/>
    <w:rsid w:val="061E1D30"/>
    <w:rsid w:val="0671400E"/>
    <w:rsid w:val="06BB48BB"/>
    <w:rsid w:val="06CF66DC"/>
    <w:rsid w:val="0760DC9E"/>
    <w:rsid w:val="081BA34A"/>
    <w:rsid w:val="086002C1"/>
    <w:rsid w:val="086446D1"/>
    <w:rsid w:val="08DA168E"/>
    <w:rsid w:val="09102F8B"/>
    <w:rsid w:val="093706EA"/>
    <w:rsid w:val="0A6EF683"/>
    <w:rsid w:val="0B0DB5A5"/>
    <w:rsid w:val="0B36A69A"/>
    <w:rsid w:val="0B4187E8"/>
    <w:rsid w:val="0B5A6749"/>
    <w:rsid w:val="0B5CFDED"/>
    <w:rsid w:val="0BC84D9D"/>
    <w:rsid w:val="0C59C35F"/>
    <w:rsid w:val="0DA22481"/>
    <w:rsid w:val="0E1BBB48"/>
    <w:rsid w:val="0E2EF091"/>
    <w:rsid w:val="0E5C204E"/>
    <w:rsid w:val="0E6064F4"/>
    <w:rsid w:val="10359B9E"/>
    <w:rsid w:val="10534E0A"/>
    <w:rsid w:val="1125AC9E"/>
    <w:rsid w:val="112E01FC"/>
    <w:rsid w:val="11AAF0CA"/>
    <w:rsid w:val="11B15920"/>
    <w:rsid w:val="11C070AC"/>
    <w:rsid w:val="11CB8F16"/>
    <w:rsid w:val="120D3DFB"/>
    <w:rsid w:val="12CBB13F"/>
    <w:rsid w:val="13006976"/>
    <w:rsid w:val="13447A71"/>
    <w:rsid w:val="13FE4403"/>
    <w:rsid w:val="142FB866"/>
    <w:rsid w:val="14B28307"/>
    <w:rsid w:val="1647B178"/>
    <w:rsid w:val="16C8028E"/>
    <w:rsid w:val="17091438"/>
    <w:rsid w:val="1725D8DE"/>
    <w:rsid w:val="174619C4"/>
    <w:rsid w:val="17979A7E"/>
    <w:rsid w:val="1799FEA4"/>
    <w:rsid w:val="18313C58"/>
    <w:rsid w:val="1944D887"/>
    <w:rsid w:val="194960FA"/>
    <w:rsid w:val="1A4842BA"/>
    <w:rsid w:val="1AFB52CE"/>
    <w:rsid w:val="1B48201D"/>
    <w:rsid w:val="1BA76E59"/>
    <w:rsid w:val="1BD0CAE1"/>
    <w:rsid w:val="1BEDE6D1"/>
    <w:rsid w:val="1BFF0B7D"/>
    <w:rsid w:val="1C0A08F1"/>
    <w:rsid w:val="1C498FB4"/>
    <w:rsid w:val="1C673055"/>
    <w:rsid w:val="1C771418"/>
    <w:rsid w:val="1C7F5C93"/>
    <w:rsid w:val="1C9BF962"/>
    <w:rsid w:val="1CE9D008"/>
    <w:rsid w:val="1D1C4AB8"/>
    <w:rsid w:val="1D3887A6"/>
    <w:rsid w:val="1D4E7CDB"/>
    <w:rsid w:val="1D97980A"/>
    <w:rsid w:val="1FCDCB3F"/>
    <w:rsid w:val="205FD50C"/>
    <w:rsid w:val="21A50E05"/>
    <w:rsid w:val="22F14A73"/>
    <w:rsid w:val="2513C4DE"/>
    <w:rsid w:val="25519890"/>
    <w:rsid w:val="25B6C3F3"/>
    <w:rsid w:val="2604C01D"/>
    <w:rsid w:val="26300E72"/>
    <w:rsid w:val="272F6A88"/>
    <w:rsid w:val="27A89444"/>
    <w:rsid w:val="281EB69A"/>
    <w:rsid w:val="287BA6F6"/>
    <w:rsid w:val="28DC43EA"/>
    <w:rsid w:val="2909416C"/>
    <w:rsid w:val="290A2760"/>
    <w:rsid w:val="29325F85"/>
    <w:rsid w:val="2B6DB951"/>
    <w:rsid w:val="2BBA6AF5"/>
    <w:rsid w:val="2BFDF5A7"/>
    <w:rsid w:val="2C38C2D2"/>
    <w:rsid w:val="2CB9C70B"/>
    <w:rsid w:val="2DC10C8A"/>
    <w:rsid w:val="2E5FCBAC"/>
    <w:rsid w:val="2FD4F77F"/>
    <w:rsid w:val="31810698"/>
    <w:rsid w:val="325C1CFB"/>
    <w:rsid w:val="332BB4EB"/>
    <w:rsid w:val="341A7FB0"/>
    <w:rsid w:val="3477C2A5"/>
    <w:rsid w:val="348C0F7A"/>
    <w:rsid w:val="34DEB470"/>
    <w:rsid w:val="35029677"/>
    <w:rsid w:val="351286B3"/>
    <w:rsid w:val="361DC746"/>
    <w:rsid w:val="3690B081"/>
    <w:rsid w:val="36C614B7"/>
    <w:rsid w:val="36DC3A8A"/>
    <w:rsid w:val="370C920B"/>
    <w:rsid w:val="37505A0A"/>
    <w:rsid w:val="37DA47E8"/>
    <w:rsid w:val="37F79E2A"/>
    <w:rsid w:val="38244D30"/>
    <w:rsid w:val="3826C11B"/>
    <w:rsid w:val="385D72FD"/>
    <w:rsid w:val="392F8DC3"/>
    <w:rsid w:val="3A77EEE5"/>
    <w:rsid w:val="3B217DF5"/>
    <w:rsid w:val="3B417C97"/>
    <w:rsid w:val="3BD7E57B"/>
    <w:rsid w:val="3C96C4D4"/>
    <w:rsid w:val="3D0D10E4"/>
    <w:rsid w:val="3DCA9E34"/>
    <w:rsid w:val="3DCB8428"/>
    <w:rsid w:val="3F13E54A"/>
    <w:rsid w:val="3F3C1D6F"/>
    <w:rsid w:val="3F8900E9"/>
    <w:rsid w:val="3FD1729A"/>
    <w:rsid w:val="40024B68"/>
    <w:rsid w:val="4039FE58"/>
    <w:rsid w:val="40E9AE11"/>
    <w:rsid w:val="4101A77E"/>
    <w:rsid w:val="42968773"/>
    <w:rsid w:val="43B1EB13"/>
    <w:rsid w:val="440BE617"/>
    <w:rsid w:val="46828D27"/>
    <w:rsid w:val="46A3FD6E"/>
    <w:rsid w:val="46FEDE66"/>
    <w:rsid w:val="47A84D95"/>
    <w:rsid w:val="48056FC7"/>
    <w:rsid w:val="489BF3E2"/>
    <w:rsid w:val="48D7CF56"/>
    <w:rsid w:val="4908D9FA"/>
    <w:rsid w:val="4A81808F"/>
    <w:rsid w:val="4B95C0F2"/>
    <w:rsid w:val="4C5C3D67"/>
    <w:rsid w:val="4CC2493E"/>
    <w:rsid w:val="4D31C424"/>
    <w:rsid w:val="4D3EF759"/>
    <w:rsid w:val="4E015C14"/>
    <w:rsid w:val="4E0508AC"/>
    <w:rsid w:val="4E32062E"/>
    <w:rsid w:val="4E36144B"/>
    <w:rsid w:val="4E87D34D"/>
    <w:rsid w:val="4F206C4C"/>
    <w:rsid w:val="4FA9BB58"/>
    <w:rsid w:val="500BDD12"/>
    <w:rsid w:val="52FDEF6D"/>
    <w:rsid w:val="530D835B"/>
    <w:rsid w:val="53270D86"/>
    <w:rsid w:val="5377ABA5"/>
    <w:rsid w:val="5381E8FE"/>
    <w:rsid w:val="5383F2CB"/>
    <w:rsid w:val="53D45C1E"/>
    <w:rsid w:val="53E580CA"/>
    <w:rsid w:val="5446508F"/>
    <w:rsid w:val="54F0A5B2"/>
    <w:rsid w:val="5583AF0B"/>
    <w:rsid w:val="56202773"/>
    <w:rsid w:val="579CDB2A"/>
    <w:rsid w:val="57ACF000"/>
    <w:rsid w:val="57BE1901"/>
    <w:rsid w:val="57C9D8AC"/>
    <w:rsid w:val="57DE2581"/>
    <w:rsid w:val="5807CD80"/>
    <w:rsid w:val="58A0455D"/>
    <w:rsid w:val="596FDD4D"/>
    <w:rsid w:val="59A3AF90"/>
    <w:rsid w:val="59A49584"/>
    <w:rsid w:val="59BB5CB6"/>
    <w:rsid w:val="5A5EA812"/>
    <w:rsid w:val="5B859252"/>
    <w:rsid w:val="5C96A7DF"/>
    <w:rsid w:val="5D3BE929"/>
    <w:rsid w:val="5DCA04EC"/>
    <w:rsid w:val="5EC23DC5"/>
    <w:rsid w:val="5EE24063"/>
    <w:rsid w:val="5F8BE263"/>
    <w:rsid w:val="5FD9F4CD"/>
    <w:rsid w:val="604A55A7"/>
    <w:rsid w:val="605F26EB"/>
    <w:rsid w:val="6072F273"/>
    <w:rsid w:val="608B3E79"/>
    <w:rsid w:val="611D9A2F"/>
    <w:rsid w:val="61D7ACBD"/>
    <w:rsid w:val="624B9A67"/>
    <w:rsid w:val="625A18E1"/>
    <w:rsid w:val="628E3376"/>
    <w:rsid w:val="62974EF1"/>
    <w:rsid w:val="630B5C63"/>
    <w:rsid w:val="634CA6BA"/>
    <w:rsid w:val="636932B3"/>
    <w:rsid w:val="63E1319C"/>
    <w:rsid w:val="640EC696"/>
    <w:rsid w:val="643BC418"/>
    <w:rsid w:val="643FD235"/>
    <w:rsid w:val="644C9A48"/>
    <w:rsid w:val="651230C9"/>
    <w:rsid w:val="65CD294B"/>
    <w:rsid w:val="66DFD617"/>
    <w:rsid w:val="67BB9F9D"/>
    <w:rsid w:val="67ED7266"/>
    <w:rsid w:val="68085141"/>
    <w:rsid w:val="683DA0F0"/>
    <w:rsid w:val="685D86E8"/>
    <w:rsid w:val="6897A56E"/>
    <w:rsid w:val="6930CB70"/>
    <w:rsid w:val="695D7A76"/>
    <w:rsid w:val="69F61375"/>
    <w:rsid w:val="6A500E79"/>
    <w:rsid w:val="6A79306F"/>
    <w:rsid w:val="6AB419A6"/>
    <w:rsid w:val="6AE1843B"/>
    <w:rsid w:val="6B4DD2DB"/>
    <w:rsid w:val="6BF5C49E"/>
    <w:rsid w:val="6E3A8861"/>
    <w:rsid w:val="6F71C4D7"/>
    <w:rsid w:val="6FA62AAA"/>
    <w:rsid w:val="6FAE536E"/>
    <w:rsid w:val="706865FC"/>
    <w:rsid w:val="70F681BF"/>
    <w:rsid w:val="71841C35"/>
    <w:rsid w:val="7300B024"/>
    <w:rsid w:val="73158168"/>
    <w:rsid w:val="73F0B2E8"/>
    <w:rsid w:val="7472337C"/>
    <w:rsid w:val="74D630EA"/>
    <w:rsid w:val="7506A346"/>
    <w:rsid w:val="75DE2EF5"/>
    <w:rsid w:val="7856A709"/>
    <w:rsid w:val="78770CEB"/>
    <w:rsid w:val="7890CE23"/>
    <w:rsid w:val="78B7D758"/>
    <w:rsid w:val="78D323DA"/>
    <w:rsid w:val="79151A4D"/>
    <w:rsid w:val="7A565832"/>
    <w:rsid w:val="7A71C844"/>
    <w:rsid w:val="7B3AD88C"/>
    <w:rsid w:val="7B4CC781"/>
    <w:rsid w:val="7B82E07E"/>
    <w:rsid w:val="7CC1F354"/>
    <w:rsid w:val="7CF6AB8B"/>
    <w:rsid w:val="7EAD741F"/>
    <w:rsid w:val="7F41C8E0"/>
    <w:rsid w:val="7F9F346B"/>
    <w:rsid w:val="7FE0B4B5"/>
    <w:rsid w:val="7FFF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48D34"/>
  <w15:chartTrackingRefBased/>
  <w15:docId w15:val="{94AA3462-0CAB-4768-95C9-3FE051A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AA"/>
  </w:style>
  <w:style w:type="paragraph" w:styleId="Heading1">
    <w:name w:val="heading 1"/>
    <w:basedOn w:val="Normal"/>
    <w:next w:val="Normal"/>
    <w:link w:val="Heading1Char"/>
    <w:uiPriority w:val="9"/>
    <w:qFormat/>
    <w:rsid w:val="00D45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7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A1"/>
  </w:style>
  <w:style w:type="paragraph" w:styleId="Footer">
    <w:name w:val="footer"/>
    <w:basedOn w:val="Normal"/>
    <w:link w:val="Foot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A1"/>
  </w:style>
  <w:style w:type="character" w:styleId="PageNumber">
    <w:name w:val="page number"/>
    <w:basedOn w:val="DefaultParagraphFont"/>
    <w:uiPriority w:val="99"/>
    <w:semiHidden/>
    <w:unhideWhenUsed/>
    <w:rsid w:val="00B81CA1"/>
  </w:style>
  <w:style w:type="table" w:styleId="TableGrid">
    <w:name w:val="Table Grid"/>
    <w:basedOn w:val="TableNormal"/>
    <w:uiPriority w:val="39"/>
    <w:rsid w:val="001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E46AF4"/>
    <w:pPr>
      <w:ind w:left="107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C4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B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78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E23B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5BDF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2E23B8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93443E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3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4DE9"/>
  </w:style>
  <w:style w:type="character" w:customStyle="1" w:styleId="normaltextrun">
    <w:name w:val="normaltextrun"/>
    <w:basedOn w:val="DefaultParagraphFont"/>
    <w:rsid w:val="00B8321B"/>
  </w:style>
  <w:style w:type="character" w:customStyle="1" w:styleId="eop">
    <w:name w:val="eop"/>
    <w:basedOn w:val="DefaultParagraphFont"/>
    <w:rsid w:val="00B8321B"/>
  </w:style>
  <w:style w:type="character" w:customStyle="1" w:styleId="findhit">
    <w:name w:val="findhit"/>
    <w:basedOn w:val="DefaultParagraphFont"/>
    <w:rsid w:val="00B8321B"/>
  </w:style>
  <w:style w:type="character" w:customStyle="1" w:styleId="Heading3Char">
    <w:name w:val="Heading 3 Char"/>
    <w:basedOn w:val="DefaultParagraphFont"/>
    <w:link w:val="Heading3"/>
    <w:uiPriority w:val="9"/>
    <w:semiHidden/>
    <w:rsid w:val="002B61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847863"/>
    <w:pPr>
      <w:spacing w:after="100"/>
      <w:ind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239E"/>
  </w:style>
  <w:style w:type="paragraph" w:customStyle="1" w:styleId="ApogeeBodyText">
    <w:name w:val="+Apogee_BodyText"/>
    <w:link w:val="ApogeeBodyTextChar"/>
    <w:qFormat/>
    <w:rsid w:val="0018471A"/>
    <w:pPr>
      <w:spacing w:after="240" w:line="276" w:lineRule="auto"/>
      <w:jc w:val="both"/>
    </w:pPr>
    <w:rPr>
      <w:rFonts w:cstheme="minorHAnsi"/>
      <w:sz w:val="22"/>
      <w:szCs w:val="22"/>
    </w:rPr>
  </w:style>
  <w:style w:type="character" w:customStyle="1" w:styleId="ApogeeBodyTextChar">
    <w:name w:val="+Apogee_BodyText Char"/>
    <w:basedOn w:val="DefaultParagraphFont"/>
    <w:link w:val="ApogeeBodyText"/>
    <w:rsid w:val="0018471A"/>
    <w:rPr>
      <w:rFonts w:cstheme="minorHAnsi"/>
      <w:sz w:val="22"/>
      <w:szCs w:val="22"/>
    </w:rPr>
  </w:style>
  <w:style w:type="paragraph" w:customStyle="1" w:styleId="Default">
    <w:name w:val="Default"/>
    <w:rsid w:val="009B640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AB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sop@gmu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support@gmu.edu" TargetMode="External"/><Relationship Id="rId17" Type="http://schemas.openxmlformats.org/officeDocument/2006/relationships/hyperlink" Target="mailto:support@gmu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TSAlert@gmu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gmu.edu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NOC@gmu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ENG@gmu.ed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A6EBA8B92D4709A9EDF27FD22A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9EB6-7977-4E41-A04C-64D666778F2D}"/>
      </w:docPartPr>
      <w:docPartBody>
        <w:p w:rsidR="00D96F5F" w:rsidRDefault="00023A30" w:rsidP="00023A30">
          <w:pPr>
            <w:pStyle w:val="81A6EBA8B92D4709A9EDF27FD22A9B598"/>
          </w:pPr>
          <w:r w:rsidRPr="00B951CE">
            <w:rPr>
              <w:rFonts w:cstheme="minorHAnsi"/>
              <w:iCs/>
              <w:sz w:val="20"/>
              <w:szCs w:val="20"/>
            </w:rPr>
            <w:t>&lt;</w:t>
          </w:r>
          <w:r w:rsidRPr="00B951CE">
            <w:rPr>
              <w:rStyle w:val="PlaceholderText"/>
              <w:sz w:val="20"/>
              <w:szCs w:val="20"/>
            </w:rPr>
            <w:t>MM/DD/YYYY&gt;</w:t>
          </w:r>
        </w:p>
      </w:docPartBody>
    </w:docPart>
    <w:docPart>
      <w:docPartPr>
        <w:name w:val="96449A547738494697F22751CE0A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1CB9-DFD0-4ABB-B192-2C6AE22B21F5}"/>
      </w:docPartPr>
      <w:docPartBody>
        <w:p w:rsidR="00D96F5F" w:rsidRDefault="00023A30" w:rsidP="00023A30">
          <w:pPr>
            <w:pStyle w:val="96449A547738494697F22751CE0A045B8"/>
          </w:pPr>
          <w:r w:rsidRPr="00B951CE">
            <w:rPr>
              <w:rFonts w:cstheme="minorHAnsi"/>
              <w:iCs/>
              <w:sz w:val="20"/>
              <w:szCs w:val="20"/>
            </w:rPr>
            <w:t>&lt;</w:t>
          </w:r>
          <w:r w:rsidRPr="00B951CE">
            <w:rPr>
              <w:rStyle w:val="PlaceholderText"/>
              <w:sz w:val="20"/>
              <w:szCs w:val="20"/>
            </w:rPr>
            <w:t>MM/DD/YYYY&gt;</w:t>
          </w:r>
        </w:p>
      </w:docPartBody>
    </w:docPart>
    <w:docPart>
      <w:docPartPr>
        <w:name w:val="C5B97C913CFD45069D6674B10B9E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A386-02AF-4D5D-8DBF-E92DC21D57CE}"/>
      </w:docPartPr>
      <w:docPartBody>
        <w:p w:rsidR="003127ED" w:rsidRDefault="00023A30" w:rsidP="00023A30">
          <w:pPr>
            <w:pStyle w:val="C5B97C913CFD45069D6674B10B9E28DF1"/>
          </w:pPr>
          <w:r w:rsidRPr="00BF6B7A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5FC4294CCC5240FDAD0A8C9C69CE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B647-1C62-4283-8C51-F4FCCB8BC73C}"/>
      </w:docPartPr>
      <w:docPartBody>
        <w:p w:rsidR="003127ED" w:rsidRDefault="00023A30" w:rsidP="00023A30">
          <w:pPr>
            <w:pStyle w:val="5FC4294CCC5240FDAD0A8C9C69CE47C51"/>
          </w:pPr>
          <w:r w:rsidRPr="00BF6B7A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82D4C1247781430992FD42F8C39A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FCEF-9D3F-4278-B521-0D6759ECF55D}"/>
      </w:docPartPr>
      <w:docPartBody>
        <w:p w:rsidR="003127ED" w:rsidRDefault="00023A30" w:rsidP="00023A30">
          <w:pPr>
            <w:pStyle w:val="82D4C1247781430992FD42F8C39A465E1"/>
          </w:pPr>
          <w:r w:rsidRPr="00BF6B7A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381E55B1AC8D4AC98C5EE5270CCB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0CCE-E586-4A5A-8593-4A4641F1BE13}"/>
      </w:docPartPr>
      <w:docPartBody>
        <w:p w:rsidR="003127ED" w:rsidRDefault="00023A30" w:rsidP="00023A30">
          <w:pPr>
            <w:pStyle w:val="381E55B1AC8D4AC98C5EE5270CCB796F1"/>
          </w:pPr>
          <w:r w:rsidRPr="00BF6B7A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6C811FEEA2004296A9D7F0276DFC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9A6D-8EC7-4CCF-A0AE-43CF9057BFEB}"/>
      </w:docPartPr>
      <w:docPartBody>
        <w:p w:rsidR="003127ED" w:rsidRDefault="00023A30" w:rsidP="00023A30">
          <w:pPr>
            <w:pStyle w:val="6C811FEEA2004296A9D7F0276DFCDC741"/>
          </w:pPr>
          <w:r w:rsidRPr="00BF6B7A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FAB95456E1584C66BCE3F1F291105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9FED-8CAE-4A48-B7FE-1353CA18223F}"/>
      </w:docPartPr>
      <w:docPartBody>
        <w:p w:rsidR="003127ED" w:rsidRDefault="00023A30" w:rsidP="00023A30">
          <w:pPr>
            <w:pStyle w:val="FAB95456E1584C66BCE3F1F291105F508"/>
          </w:pPr>
          <w:r w:rsidRPr="00B951CE">
            <w:rPr>
              <w:rFonts w:cstheme="minorHAnsi"/>
              <w:iCs/>
              <w:sz w:val="20"/>
              <w:szCs w:val="20"/>
            </w:rPr>
            <w:t>&lt;</w:t>
          </w:r>
          <w:r w:rsidRPr="00B951CE">
            <w:rPr>
              <w:rStyle w:val="PlaceholderText"/>
              <w:sz w:val="20"/>
              <w:szCs w:val="20"/>
            </w:rPr>
            <w:t>MM/DD/YYYY&gt;</w:t>
          </w:r>
        </w:p>
      </w:docPartBody>
    </w:docPart>
    <w:docPart>
      <w:docPartPr>
        <w:name w:val="E0B1DA7EFB224E94BC556152BA75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2438-4073-4D03-8185-E198CF8AC191}"/>
      </w:docPartPr>
      <w:docPartBody>
        <w:p w:rsidR="00023A30" w:rsidRPr="002166BA" w:rsidRDefault="00023A30" w:rsidP="004A5DD6">
          <w:pPr>
            <w:framePr w:hSpace="180" w:wrap="around" w:vAnchor="text" w:hAnchor="margin" w:xAlign="center" w:y="61"/>
            <w:suppressOverlap/>
            <w:rPr>
              <w:rStyle w:val="PlaceholderText"/>
              <w:i/>
              <w:iCs/>
              <w:sz w:val="20"/>
              <w:szCs w:val="20"/>
            </w:rPr>
          </w:pPr>
          <w:r>
            <w:rPr>
              <w:rStyle w:val="PlaceholderText"/>
              <w:i/>
              <w:iCs/>
              <w:sz w:val="20"/>
              <w:szCs w:val="20"/>
            </w:rPr>
            <w:t>&lt;C</w:t>
          </w:r>
          <w:r w:rsidRPr="002166BA">
            <w:rPr>
              <w:rStyle w:val="PlaceholderText"/>
              <w:i/>
              <w:iCs/>
              <w:sz w:val="20"/>
              <w:szCs w:val="20"/>
            </w:rPr>
            <w:t>ontact John Smith, Customer Representative</w:t>
          </w:r>
        </w:p>
        <w:p w:rsidR="00262953" w:rsidRDefault="00023A30" w:rsidP="00023A30">
          <w:pPr>
            <w:pStyle w:val="E0B1DA7EFB224E94BC556152BA7550461"/>
          </w:pPr>
          <w:r w:rsidRPr="002166BA">
            <w:rPr>
              <w:rStyle w:val="PlaceholderText"/>
              <w:i/>
              <w:iCs/>
              <w:sz w:val="20"/>
              <w:szCs w:val="20"/>
            </w:rPr>
            <w:t>Email: johnsmith123@gmu.edu</w:t>
          </w:r>
          <w:r>
            <w:rPr>
              <w:rStyle w:val="PlaceholderText"/>
              <w:i/>
              <w:iCs/>
              <w:sz w:val="20"/>
              <w:szCs w:val="20"/>
            </w:rPr>
            <w:t>&gt;</w:t>
          </w:r>
        </w:p>
      </w:docPartBody>
    </w:docPart>
    <w:docPart>
      <w:docPartPr>
        <w:name w:val="A207F1441C2D4F65AC640BAD05AB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6D14-62CC-4509-9A75-943D9EB4CD59}"/>
      </w:docPartPr>
      <w:docPartBody>
        <w:p w:rsidR="00262953" w:rsidRDefault="00023A30" w:rsidP="00023A30">
          <w:pPr>
            <w:pStyle w:val="A207F1441C2D4F65AC640BAD05AB7E841"/>
          </w:pPr>
          <w:r>
            <w:rPr>
              <w:rStyle w:val="PlaceholderText"/>
              <w:i/>
              <w:iCs/>
              <w:sz w:val="20"/>
              <w:szCs w:val="20"/>
            </w:rPr>
            <w:t>&lt;A</w:t>
          </w:r>
          <w:r w:rsidRPr="00BC2670">
            <w:rPr>
              <w:rStyle w:val="PlaceholderText"/>
              <w:i/>
              <w:iCs/>
              <w:sz w:val="20"/>
              <w:szCs w:val="20"/>
            </w:rPr>
            <w:t>vailable by email 24 hours a day, 7 days a week. Expected response to email contact within 12 hours.</w:t>
          </w:r>
          <w:r>
            <w:rPr>
              <w:rStyle w:val="PlaceholderText"/>
              <w:i/>
              <w:iCs/>
              <w:sz w:val="20"/>
              <w:szCs w:val="20"/>
            </w:rPr>
            <w:t>&gt;</w:t>
          </w:r>
          <w:r w:rsidRPr="00BC2670">
            <w:rPr>
              <w:rStyle w:val="PlaceholderText"/>
              <w:i/>
              <w:iCs/>
              <w:sz w:val="20"/>
              <w:szCs w:val="20"/>
            </w:rPr>
            <w:t xml:space="preserve"> </w:t>
          </w:r>
        </w:p>
      </w:docPartBody>
    </w:docPart>
    <w:docPart>
      <w:docPartPr>
        <w:name w:val="7DE2370290024FF2905E03CF071B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D56E-3388-4071-B1FE-900DEBC7A96A}"/>
      </w:docPartPr>
      <w:docPartBody>
        <w:p w:rsidR="00262953" w:rsidRDefault="00023A30" w:rsidP="00023A30">
          <w:pPr>
            <w:pStyle w:val="7DE2370290024FF2905E03CF071BF36C1"/>
          </w:pPr>
          <w:r w:rsidRPr="006F0254">
            <w:rPr>
              <w:rFonts w:cstheme="minorHAnsi"/>
              <w:i/>
              <w:iCs/>
              <w:color w:val="808080" w:themeColor="background1" w:themeShade="80"/>
              <w:sz w:val="20"/>
              <w:szCs w:val="20"/>
            </w:rPr>
            <w:t>&lt;</w:t>
          </w:r>
          <w:r>
            <w:rPr>
              <w:rStyle w:val="PlaceholderText"/>
              <w:i/>
              <w:iCs/>
              <w:sz w:val="20"/>
              <w:szCs w:val="20"/>
            </w:rPr>
            <w:t>95% Availability&gt;</w:t>
          </w:r>
          <w:r w:rsidRPr="00BC2670">
            <w:rPr>
              <w:rStyle w:val="PlaceholderText"/>
              <w:i/>
              <w:iCs/>
              <w:sz w:val="20"/>
              <w:szCs w:val="20"/>
            </w:rPr>
            <w:t xml:space="preserve"> </w:t>
          </w:r>
        </w:p>
      </w:docPartBody>
    </w:docPart>
    <w:docPart>
      <w:docPartPr>
        <w:name w:val="EB8246BC6B3F42CABDF7058E6030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3EDD-A2CB-43F4-B052-8AEE2B32C1BA}"/>
      </w:docPartPr>
      <w:docPartBody>
        <w:p w:rsidR="00262953" w:rsidRDefault="00023A30" w:rsidP="00023A30">
          <w:pPr>
            <w:pStyle w:val="EB8246BC6B3F42CABDF7058E6030FC8C4"/>
          </w:pPr>
          <w:r w:rsidRPr="00E9416B">
            <w:rPr>
              <w:i/>
              <w:iCs/>
              <w:color w:val="808080" w:themeColor="background1" w:themeShade="80"/>
              <w:sz w:val="20"/>
              <w:szCs w:val="20"/>
            </w:rPr>
            <w:t>&lt;</w:t>
          </w:r>
          <w:r w:rsidRPr="00E9416B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Customer points of contact for requirements, testing, and update direction&gt;</w:t>
          </w:r>
        </w:p>
      </w:docPartBody>
    </w:docPart>
    <w:docPart>
      <w:docPartPr>
        <w:name w:val="A4770787F7C443D6AF55DF3FD4D9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6386-FCDE-417B-9E15-E3C146F426E5}"/>
      </w:docPartPr>
      <w:docPartBody>
        <w:p w:rsidR="00023A30" w:rsidRPr="00E9416B" w:rsidRDefault="00023A30" w:rsidP="004A5DD6">
          <w:pPr>
            <w:framePr w:hSpace="180" w:wrap="around" w:vAnchor="text" w:hAnchor="margin" w:xAlign="center" w:y="61"/>
            <w:ind w:left="144"/>
            <w:suppressOverlap/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</w:pPr>
          <w:r w:rsidRPr="00E9416B">
            <w:rPr>
              <w:i/>
              <w:iCs/>
              <w:color w:val="808080" w:themeColor="background1" w:themeShade="80"/>
              <w:sz w:val="20"/>
              <w:szCs w:val="20"/>
            </w:rPr>
            <w:t>&lt;</w:t>
          </w:r>
          <w:r w:rsidRPr="00E9416B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Advancement Technical Team email: advtech@gmu.edu; stoler@gmu.edu</w:t>
          </w:r>
        </w:p>
        <w:p w:rsidR="00023A30" w:rsidRPr="00E9416B" w:rsidRDefault="00023A30" w:rsidP="004A5DD6">
          <w:pPr>
            <w:framePr w:hSpace="180" w:wrap="around" w:vAnchor="text" w:hAnchor="margin" w:xAlign="center" w:y="61"/>
            <w:ind w:left="144"/>
            <w:suppressOverlap/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</w:pPr>
          <w:r w:rsidRPr="00E9416B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agokaraj@gmu.edu</w:t>
          </w:r>
        </w:p>
        <w:p w:rsidR="00262953" w:rsidRDefault="00023A30" w:rsidP="00023A30">
          <w:pPr>
            <w:pStyle w:val="A4770787F7C443D6AF55DF3FD4D99D5C4"/>
          </w:pPr>
          <w:r w:rsidRPr="00E9416B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spradha@gmu.edu&gt;</w:t>
          </w:r>
        </w:p>
      </w:docPartBody>
    </w:docPart>
    <w:docPart>
      <w:docPartPr>
        <w:name w:val="842F21DE359F49A68F4158588ED7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3BDD-655D-4216-8249-F8B946D24855}"/>
      </w:docPartPr>
      <w:docPartBody>
        <w:p w:rsidR="00023A30" w:rsidRDefault="00023A30" w:rsidP="00023A30">
          <w:pPr>
            <w:pStyle w:val="842F21DE359F49A68F4158588ED718E42"/>
          </w:pPr>
          <w:r w:rsidRPr="00BF6B7A">
            <w:rPr>
              <w:rFonts w:cstheme="minorHAnsi"/>
              <w:sz w:val="20"/>
              <w:szCs w:val="20"/>
            </w:rPr>
            <w:t>&lt;MM/DD/YYYY&gt;</w:t>
          </w:r>
        </w:p>
      </w:docPartBody>
    </w:docPart>
    <w:docPart>
      <w:docPartPr>
        <w:name w:val="CDBDDFA96EEE40C3A98FBE12E3AC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2AD4-32F5-4C53-8484-D6DDF8E94F0C}"/>
      </w:docPartPr>
      <w:docPartBody>
        <w:p w:rsidR="004A5DD6" w:rsidRDefault="00023A30" w:rsidP="00023A30">
          <w:pPr>
            <w:pStyle w:val="CDBDDFA96EEE40C3A98FBE12E3AC06C01"/>
          </w:pPr>
          <w:r w:rsidRPr="00842F21">
            <w:rPr>
              <w:rFonts w:cstheme="minorHAnsi"/>
              <w:bCs/>
              <w:color w:val="808080" w:themeColor="background1" w:themeShade="80"/>
              <w:sz w:val="20"/>
              <w:szCs w:val="20"/>
            </w:rPr>
            <w:t>&lt;</w:t>
          </w:r>
          <w:r w:rsidRPr="00842F21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 xml:space="preserve">Delete or add </w:t>
          </w:r>
          <w:r w:rsidRPr="002424E4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 xml:space="preserve">Agreement </w:t>
          </w:r>
          <w:r w:rsidRPr="00842F21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terms as needed, then delete this placeholder.&gt;</w:t>
          </w:r>
        </w:p>
      </w:docPartBody>
    </w:docPart>
    <w:docPart>
      <w:docPartPr>
        <w:name w:val="E391AF52C7424D9EB04A42A418AE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5C65-21A3-4708-8274-B1EC70F07F7F}"/>
      </w:docPartPr>
      <w:docPartBody>
        <w:p w:rsidR="004A5DD6" w:rsidRDefault="00023A30" w:rsidP="00023A30">
          <w:pPr>
            <w:pStyle w:val="E391AF52C7424D9EB04A42A418AEB1F8"/>
          </w:pPr>
          <w:r w:rsidRPr="00842F21">
            <w:rPr>
              <w:rFonts w:cstheme="minorHAnsi"/>
              <w:bCs/>
              <w:color w:val="808080" w:themeColor="background1" w:themeShade="80"/>
              <w:sz w:val="20"/>
              <w:szCs w:val="20"/>
            </w:rPr>
            <w:t>&lt;</w:t>
          </w:r>
          <w:r w:rsidRPr="00842F21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 xml:space="preserve">Delete or add </w:t>
          </w:r>
          <w:r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A</w:t>
          </w:r>
          <w:r w:rsidRPr="00842F21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 xml:space="preserve">greement </w:t>
          </w:r>
          <w:r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R</w:t>
          </w:r>
          <w:r w:rsidRPr="00842F21">
            <w:rPr>
              <w:rStyle w:val="PlaceholderText"/>
              <w:i/>
              <w:iCs/>
              <w:color w:val="808080" w:themeColor="background1" w:themeShade="80"/>
              <w:sz w:val="20"/>
              <w:szCs w:val="20"/>
            </w:rPr>
            <w:t>eview terms as needed, then delete this placeholder.&gt;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301"/>
    <w:multiLevelType w:val="hybridMultilevel"/>
    <w:tmpl w:val="EA06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F57"/>
    <w:multiLevelType w:val="hybridMultilevel"/>
    <w:tmpl w:val="202E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27A6"/>
    <w:multiLevelType w:val="hybridMultilevel"/>
    <w:tmpl w:val="9286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5E"/>
    <w:rsid w:val="00023A30"/>
    <w:rsid w:val="00077CEC"/>
    <w:rsid w:val="00090E48"/>
    <w:rsid w:val="00113A24"/>
    <w:rsid w:val="00151C58"/>
    <w:rsid w:val="001B33D6"/>
    <w:rsid w:val="00262953"/>
    <w:rsid w:val="002634A4"/>
    <w:rsid w:val="002D2763"/>
    <w:rsid w:val="002D7100"/>
    <w:rsid w:val="00310D65"/>
    <w:rsid w:val="003127ED"/>
    <w:rsid w:val="00361BFB"/>
    <w:rsid w:val="00385B88"/>
    <w:rsid w:val="00441C7D"/>
    <w:rsid w:val="00456C4C"/>
    <w:rsid w:val="004A3DD5"/>
    <w:rsid w:val="004A5DD6"/>
    <w:rsid w:val="00505A5D"/>
    <w:rsid w:val="00570FA2"/>
    <w:rsid w:val="00576A66"/>
    <w:rsid w:val="00650411"/>
    <w:rsid w:val="006E624B"/>
    <w:rsid w:val="0073396D"/>
    <w:rsid w:val="007A06AB"/>
    <w:rsid w:val="00853A97"/>
    <w:rsid w:val="008757D2"/>
    <w:rsid w:val="009025EB"/>
    <w:rsid w:val="00944E1E"/>
    <w:rsid w:val="009A0960"/>
    <w:rsid w:val="009A281D"/>
    <w:rsid w:val="009B07AF"/>
    <w:rsid w:val="00AB1263"/>
    <w:rsid w:val="00AC39EC"/>
    <w:rsid w:val="00AD6FB6"/>
    <w:rsid w:val="00B01864"/>
    <w:rsid w:val="00B06E52"/>
    <w:rsid w:val="00B26578"/>
    <w:rsid w:val="00B33CA8"/>
    <w:rsid w:val="00BB3E15"/>
    <w:rsid w:val="00C36F5E"/>
    <w:rsid w:val="00CB1A75"/>
    <w:rsid w:val="00CE1571"/>
    <w:rsid w:val="00CE3D6D"/>
    <w:rsid w:val="00D7465D"/>
    <w:rsid w:val="00D96F5F"/>
    <w:rsid w:val="00DE6888"/>
    <w:rsid w:val="00E827D6"/>
    <w:rsid w:val="00E972B9"/>
    <w:rsid w:val="00F030FE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DDD3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A30"/>
    <w:rPr>
      <w:color w:val="808080"/>
    </w:rPr>
  </w:style>
  <w:style w:type="paragraph" w:styleId="ListParagraph">
    <w:name w:val="List Paragraph"/>
    <w:basedOn w:val="Normal"/>
    <w:uiPriority w:val="34"/>
    <w:qFormat/>
    <w:rsid w:val="004A3DD5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3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30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A30"/>
    <w:rPr>
      <w:sz w:val="16"/>
      <w:szCs w:val="16"/>
    </w:rPr>
  </w:style>
  <w:style w:type="paragraph" w:customStyle="1" w:styleId="FAB95456E1584C66BCE3F1F291105F508">
    <w:name w:val="FAB95456E1584C66BCE3F1F291105F508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A6EBA8B92D4709A9EDF27FD22A9B598">
    <w:name w:val="81A6EBA8B92D4709A9EDF27FD22A9B598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449A547738494697F22751CE0A045B8">
    <w:name w:val="96449A547738494697F22751CE0A045B8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BDDFA96EEE40C3A98FBE12E3AC06C01">
    <w:name w:val="CDBDDFA96EEE40C3A98FBE12E3AC06C0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8246BC6B3F42CABDF7058E6030FC8C4">
    <w:name w:val="EB8246BC6B3F42CABDF7058E6030FC8C4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770787F7C443D6AF55DF3FD4D99D5C4">
    <w:name w:val="A4770787F7C443D6AF55DF3FD4D99D5C4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07F1441C2D4F65AC640BAD05AB7E841">
    <w:name w:val="A207F1441C2D4F65AC640BAD05AB7E84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B1DA7EFB224E94BC556152BA7550461">
    <w:name w:val="E0B1DA7EFB224E94BC556152BA755046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E2370290024FF2905E03CF071BF36C1">
    <w:name w:val="7DE2370290024FF2905E03CF071BF36C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B97C913CFD45069D6674B10B9E28DF1">
    <w:name w:val="C5B97C913CFD45069D6674B10B9E28DF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C4294CCC5240FDAD0A8C9C69CE47C51">
    <w:name w:val="5FC4294CCC5240FDAD0A8C9C69CE47C5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2F21DE359F49A68F4158588ED718E42">
    <w:name w:val="842F21DE359F49A68F4158588ED718E42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2D4C1247781430992FD42F8C39A465E1">
    <w:name w:val="82D4C1247781430992FD42F8C39A465E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E55B1AC8D4AC98C5EE5270CCB796F1">
    <w:name w:val="381E55B1AC8D4AC98C5EE5270CCB796F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811FEEA2004296A9D7F0276DFCDC741">
    <w:name w:val="6C811FEEA2004296A9D7F0276DFCDC741"/>
    <w:rsid w:val="00023A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91AF52C7424D9EB04A42A418AEB1F8">
    <w:name w:val="E391AF52C7424D9EB04A42A418AEB1F8"/>
    <w:rsid w:val="00023A30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79F01C994D4EB1F584ABD1726457" ma:contentTypeVersion="17" ma:contentTypeDescription="Create a new document." ma:contentTypeScope="" ma:versionID="9716b355d5026bcf0f2e01fe1444f908">
  <xsd:schema xmlns:xsd="http://www.w3.org/2001/XMLSchema" xmlns:xs="http://www.w3.org/2001/XMLSchema" xmlns:p="http://schemas.microsoft.com/office/2006/metadata/properties" xmlns:ns2="fe0543ce-117e-469d-9180-a69da8439c9b" xmlns:ns3="94ad1a78-b5b0-4c75-925e-56d957e3f8c5" targetNamespace="http://schemas.microsoft.com/office/2006/metadata/properties" ma:root="true" ma:fieldsID="3ddfe1a1bb8f9ae84cea30d1b64dbffd" ns2:_="" ns3:_="">
    <xsd:import namespace="fe0543ce-117e-469d-9180-a69da8439c9b"/>
    <xsd:import namespace="94ad1a78-b5b0-4c75-925e-56d957e3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43ce-117e-469d-9180-a69da8439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1a78-b5b0-4c75-925e-56d957e3f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3d77c6-54db-490f-958a-2c89f2ee9637}" ma:internalName="TaxCatchAll" ma:showField="CatchAllData" ma:web="94ad1a78-b5b0-4c75-925e-56d957e3f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0543ce-117e-469d-9180-a69da8439c9b">
      <Terms xmlns="http://schemas.microsoft.com/office/infopath/2007/PartnerControls"/>
    </lcf76f155ced4ddcb4097134ff3c332f>
    <TaxCatchAll xmlns="94ad1a78-b5b0-4c75-925e-56d957e3f8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DB17C-0E1C-4DEB-BDF3-7D12F7CCE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36B18-E453-4C15-A194-6C8EEB520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543ce-117e-469d-9180-a69da8439c9b"/>
    <ds:schemaRef ds:uri="94ad1a78-b5b0-4c75-925e-56d957e3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8D0CA-D74D-4FBA-8D45-46C4B28EB957}">
  <ds:schemaRefs>
    <ds:schemaRef ds:uri="http://schemas.microsoft.com/office/2006/metadata/properties"/>
    <ds:schemaRef ds:uri="http://schemas.microsoft.com/office/infopath/2007/PartnerControls"/>
    <ds:schemaRef ds:uri="fe0543ce-117e-469d-9180-a69da8439c9b"/>
    <ds:schemaRef ds:uri="94ad1a78-b5b0-4c75-925e-56d957e3f8c5"/>
  </ds:schemaRefs>
</ds:datastoreItem>
</file>

<file path=customXml/itemProps4.xml><?xml version="1.0" encoding="utf-8"?>
<ds:datastoreItem xmlns:ds="http://schemas.openxmlformats.org/officeDocument/2006/customXml" ds:itemID="{CE63A4D5-213E-4A33-8E2F-02675BE2A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1339</Words>
  <Characters>7638</Characters>
  <Application>Microsoft Office Word</Application>
  <DocSecurity>0</DocSecurity>
  <Lines>63</Lines>
  <Paragraphs>17</Paragraphs>
  <ScaleCrop>false</ScaleCrop>
  <Manager>Director, ITS PPMO</Manager>
  <Company>George Mason University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 PM Document</dc:title>
  <dc:subject>Portfolio and Project Management</dc:subject>
  <dc:creator>ITS Portfolio and Project Management Office</dc:creator>
  <cp:keywords>Business Case, Portfolio, Technology, Investment, Project Management</cp:keywords>
  <dc:description>Version release on 02/01/22 _x000d_
For more information, go to its.gmu.edu</dc:description>
  <cp:lastModifiedBy>Kimberly Raley</cp:lastModifiedBy>
  <cp:revision>2</cp:revision>
  <cp:lastPrinted>2021-06-03T03:59:00Z</cp:lastPrinted>
  <dcterms:created xsi:type="dcterms:W3CDTF">2022-08-25T17:33:00Z</dcterms:created>
  <dcterms:modified xsi:type="dcterms:W3CDTF">2022-08-25T17:33:00Z</dcterms:modified>
  <cp:category>Portfolio and 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0x010100FA6879F01C994D4EB1F584ABD1726457</vt:lpwstr>
  </property>
  <property fmtid="{D5CDD505-2E9C-101B-9397-08002B2CF9AE}" pid="3" name="MediaServiceImageTags">
    <vt:lpwstr/>
  </property>
</Properties>
</file>